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6FB" w:rsidRDefault="00DA5D94" w:rsidP="008616FB">
      <w:pPr>
        <w:pStyle w:val="Cmsor10"/>
        <w:numPr>
          <w:ilvl w:val="0"/>
          <w:numId w:val="47"/>
        </w:numPr>
      </w:pPr>
      <w:bookmarkStart w:id="0" w:name="_Toc272926239"/>
      <w:r w:rsidRPr="00505C91">
        <w:t>SZ. IRATMINTA</w:t>
      </w:r>
    </w:p>
    <w:p w:rsidR="008616FB" w:rsidRPr="008616FB" w:rsidRDefault="008616FB" w:rsidP="008616FB"/>
    <w:p w:rsidR="008616FB" w:rsidRDefault="008616FB" w:rsidP="008616FB">
      <w:pPr>
        <w:jc w:val="center"/>
        <w:rPr>
          <w:b/>
          <w:caps/>
          <w:sz w:val="24"/>
          <w:szCs w:val="24"/>
        </w:rPr>
      </w:pPr>
      <w:r w:rsidRPr="00335A2B">
        <w:rPr>
          <w:b/>
          <w:caps/>
          <w:sz w:val="24"/>
          <w:szCs w:val="24"/>
        </w:rPr>
        <w:t>FELOLVASÓLAP</w:t>
      </w:r>
    </w:p>
    <w:p w:rsidR="00335A2B" w:rsidRPr="00335A2B" w:rsidRDefault="00335A2B" w:rsidP="008616FB">
      <w:pPr>
        <w:jc w:val="center"/>
        <w:rPr>
          <w:b/>
          <w:caps/>
          <w:sz w:val="24"/>
          <w:szCs w:val="24"/>
        </w:rPr>
      </w:pPr>
    </w:p>
    <w:p w:rsidR="00BF2772" w:rsidRDefault="00BF2772" w:rsidP="008616FB">
      <w:pPr>
        <w:jc w:val="center"/>
        <w:rPr>
          <w:b/>
          <w:i/>
          <w:iCs/>
          <w:sz w:val="24"/>
          <w:szCs w:val="24"/>
        </w:rPr>
      </w:pPr>
      <w:r w:rsidRPr="00BF2772">
        <w:rPr>
          <w:b/>
          <w:i/>
          <w:iCs/>
          <w:sz w:val="24"/>
          <w:szCs w:val="24"/>
        </w:rPr>
        <w:t>„</w:t>
      </w:r>
      <w:r w:rsidR="00682533" w:rsidRPr="00682533">
        <w:rPr>
          <w:b/>
          <w:i/>
          <w:iCs/>
          <w:sz w:val="24"/>
          <w:szCs w:val="24"/>
        </w:rPr>
        <w:t>Körösladányi ipari park II. ütem fejlesztései” elnevezésű, TOP-1.1.1-16-BS1-2017-00006 azonosítószámú projekt keretében az Ipari Park körbekerítése</w:t>
      </w:r>
      <w:r w:rsidRPr="00BF2772">
        <w:rPr>
          <w:b/>
          <w:i/>
          <w:iCs/>
          <w:sz w:val="24"/>
          <w:szCs w:val="24"/>
        </w:rPr>
        <w:t>”</w:t>
      </w:r>
    </w:p>
    <w:p w:rsidR="008616FB" w:rsidRDefault="008616FB" w:rsidP="008616FB">
      <w:pPr>
        <w:jc w:val="center"/>
        <w:rPr>
          <w:sz w:val="24"/>
          <w:szCs w:val="24"/>
        </w:rPr>
      </w:pPr>
      <w:r w:rsidRPr="00335A2B">
        <w:rPr>
          <w:sz w:val="24"/>
          <w:szCs w:val="24"/>
        </w:rPr>
        <w:t>tárgyú, versenyeztetési eljárásban</w:t>
      </w:r>
    </w:p>
    <w:p w:rsidR="00335A2B" w:rsidRPr="00335A2B" w:rsidRDefault="00335A2B" w:rsidP="008616FB">
      <w:pPr>
        <w:jc w:val="center"/>
        <w:rPr>
          <w:sz w:val="24"/>
          <w:szCs w:val="24"/>
        </w:rPr>
      </w:pPr>
    </w:p>
    <w:p w:rsidR="008616FB" w:rsidRPr="00335A2B" w:rsidRDefault="008616FB" w:rsidP="008616FB">
      <w:pPr>
        <w:rPr>
          <w:sz w:val="24"/>
          <w:szCs w:val="24"/>
        </w:rPr>
      </w:pPr>
    </w:p>
    <w:p w:rsidR="008616FB" w:rsidRPr="00335A2B" w:rsidRDefault="008616FB" w:rsidP="008616FB">
      <w:pPr>
        <w:jc w:val="both"/>
        <w:rPr>
          <w:sz w:val="24"/>
          <w:szCs w:val="24"/>
        </w:rPr>
      </w:pPr>
      <w:r w:rsidRPr="00335A2B">
        <w:rPr>
          <w:b/>
          <w:sz w:val="24"/>
          <w:szCs w:val="24"/>
        </w:rPr>
        <w:t xml:space="preserve">Ajánlatkérő neve: </w:t>
      </w:r>
      <w:r w:rsidRPr="00335A2B">
        <w:rPr>
          <w:sz w:val="24"/>
          <w:szCs w:val="24"/>
        </w:rPr>
        <w:t>Körösladány Város Önkormányzata</w:t>
      </w:r>
    </w:p>
    <w:p w:rsidR="008616FB" w:rsidRPr="00335A2B" w:rsidRDefault="008616FB" w:rsidP="008616FB">
      <w:pPr>
        <w:jc w:val="both"/>
        <w:rPr>
          <w:sz w:val="24"/>
          <w:szCs w:val="24"/>
        </w:rPr>
      </w:pPr>
      <w:r w:rsidRPr="00335A2B">
        <w:rPr>
          <w:b/>
          <w:sz w:val="24"/>
          <w:szCs w:val="24"/>
        </w:rPr>
        <w:t xml:space="preserve">Ajánlatkérő címe: </w:t>
      </w:r>
      <w:r w:rsidRPr="00335A2B">
        <w:rPr>
          <w:sz w:val="24"/>
          <w:szCs w:val="24"/>
        </w:rPr>
        <w:t>5516 Körösladány, Dózsa Gy. utca 2.</w:t>
      </w:r>
    </w:p>
    <w:p w:rsidR="008616FB" w:rsidRPr="00335A2B" w:rsidRDefault="008616FB" w:rsidP="008616FB">
      <w:pPr>
        <w:jc w:val="both"/>
        <w:rPr>
          <w:sz w:val="24"/>
          <w:szCs w:val="24"/>
        </w:rPr>
      </w:pPr>
    </w:p>
    <w:p w:rsidR="008616FB" w:rsidRPr="00335A2B" w:rsidRDefault="008616FB" w:rsidP="008616FB">
      <w:pPr>
        <w:jc w:val="both"/>
        <w:rPr>
          <w:b/>
          <w:sz w:val="24"/>
          <w:szCs w:val="24"/>
        </w:rPr>
      </w:pPr>
      <w:r w:rsidRPr="00335A2B">
        <w:rPr>
          <w:b/>
          <w:sz w:val="24"/>
          <w:szCs w:val="24"/>
        </w:rPr>
        <w:t>Ajánlattevő neve:</w:t>
      </w:r>
    </w:p>
    <w:p w:rsidR="008616FB" w:rsidRPr="00335A2B" w:rsidRDefault="008616FB" w:rsidP="008616FB">
      <w:pPr>
        <w:jc w:val="both"/>
        <w:rPr>
          <w:sz w:val="24"/>
          <w:szCs w:val="24"/>
        </w:rPr>
      </w:pPr>
      <w:r w:rsidRPr="00335A2B">
        <w:rPr>
          <w:sz w:val="24"/>
          <w:szCs w:val="24"/>
        </w:rPr>
        <w:t>Ajánlattevő címe:</w:t>
      </w:r>
    </w:p>
    <w:p w:rsidR="008616FB" w:rsidRPr="00335A2B" w:rsidRDefault="008616FB" w:rsidP="008616FB">
      <w:pPr>
        <w:jc w:val="both"/>
        <w:rPr>
          <w:sz w:val="24"/>
          <w:szCs w:val="24"/>
        </w:rPr>
      </w:pPr>
      <w:r w:rsidRPr="00335A2B">
        <w:rPr>
          <w:sz w:val="24"/>
          <w:szCs w:val="24"/>
        </w:rPr>
        <w:t xml:space="preserve">Ajánlattevő adószáma: </w:t>
      </w:r>
    </w:p>
    <w:p w:rsidR="008616FB" w:rsidRPr="00335A2B" w:rsidRDefault="008616FB" w:rsidP="008616FB">
      <w:pPr>
        <w:jc w:val="both"/>
        <w:rPr>
          <w:sz w:val="24"/>
          <w:szCs w:val="24"/>
        </w:rPr>
      </w:pPr>
      <w:r w:rsidRPr="00335A2B">
        <w:rPr>
          <w:sz w:val="24"/>
          <w:szCs w:val="24"/>
        </w:rPr>
        <w:t>Ajánlattevő telefonszáma:</w:t>
      </w:r>
    </w:p>
    <w:p w:rsidR="008616FB" w:rsidRPr="00335A2B" w:rsidRDefault="008616FB" w:rsidP="008616FB">
      <w:pPr>
        <w:jc w:val="both"/>
        <w:rPr>
          <w:sz w:val="24"/>
          <w:szCs w:val="24"/>
        </w:rPr>
      </w:pPr>
      <w:r w:rsidRPr="00335A2B">
        <w:rPr>
          <w:sz w:val="24"/>
          <w:szCs w:val="24"/>
        </w:rPr>
        <w:t xml:space="preserve">Ajánlattevő </w:t>
      </w:r>
      <w:r w:rsidR="00B82DD6">
        <w:rPr>
          <w:sz w:val="24"/>
          <w:szCs w:val="24"/>
        </w:rPr>
        <w:t>e-mail címe</w:t>
      </w:r>
      <w:r w:rsidRPr="00335A2B">
        <w:rPr>
          <w:sz w:val="24"/>
          <w:szCs w:val="24"/>
        </w:rPr>
        <w:t>:</w:t>
      </w:r>
    </w:p>
    <w:p w:rsidR="008616FB" w:rsidRPr="00335A2B" w:rsidRDefault="008616FB" w:rsidP="008616FB">
      <w:pPr>
        <w:jc w:val="both"/>
        <w:rPr>
          <w:sz w:val="24"/>
          <w:szCs w:val="24"/>
        </w:rPr>
      </w:pPr>
      <w:r w:rsidRPr="00335A2B">
        <w:rPr>
          <w:sz w:val="24"/>
          <w:szCs w:val="24"/>
        </w:rPr>
        <w:t>Kapcsolattartó neve:</w:t>
      </w:r>
    </w:p>
    <w:p w:rsidR="008616FB" w:rsidRPr="00335A2B" w:rsidRDefault="008616FB" w:rsidP="008616FB">
      <w:pPr>
        <w:jc w:val="both"/>
        <w:rPr>
          <w:sz w:val="24"/>
          <w:szCs w:val="24"/>
        </w:rPr>
      </w:pPr>
    </w:p>
    <w:p w:rsidR="008616FB" w:rsidRDefault="008616FB" w:rsidP="008616FB">
      <w:pPr>
        <w:jc w:val="both"/>
        <w:rPr>
          <w:sz w:val="24"/>
          <w:szCs w:val="24"/>
        </w:rPr>
      </w:pPr>
      <w:r w:rsidRPr="00335A2B">
        <w:rPr>
          <w:sz w:val="24"/>
          <w:szCs w:val="24"/>
        </w:rPr>
        <w:t>Cégünk nevében úgy nyilatkozom, hogy miután az Önök árajánlatkérését megvizsgáltuk, megértettük és melynek feltételeit ezennel elfogadottnak nyilvánítjuk, alulírottak ajánlatot teszünk a teljesítésre az alábbiak szerint:</w:t>
      </w:r>
    </w:p>
    <w:p w:rsidR="00335A2B" w:rsidRPr="00335A2B" w:rsidRDefault="00335A2B" w:rsidP="008616FB">
      <w:pPr>
        <w:jc w:val="both"/>
        <w:rPr>
          <w:sz w:val="24"/>
          <w:szCs w:val="24"/>
        </w:rPr>
      </w:pPr>
    </w:p>
    <w:p w:rsidR="008616FB" w:rsidRPr="00335A2B" w:rsidRDefault="008616FB" w:rsidP="008616FB">
      <w:pPr>
        <w:jc w:val="both"/>
        <w:rPr>
          <w:sz w:val="24"/>
          <w:szCs w:val="24"/>
        </w:rPr>
      </w:pPr>
    </w:p>
    <w:tbl>
      <w:tblPr>
        <w:tblW w:w="8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7"/>
        <w:gridCol w:w="4108"/>
      </w:tblGrid>
      <w:tr w:rsidR="008616FB" w:rsidRPr="00335A2B" w:rsidTr="00D02DEA">
        <w:trPr>
          <w:trHeight w:val="696"/>
        </w:trPr>
        <w:tc>
          <w:tcPr>
            <w:tcW w:w="4817" w:type="dxa"/>
            <w:tcBorders>
              <w:top w:val="single" w:sz="4" w:space="0" w:color="auto"/>
              <w:left w:val="single" w:sz="4" w:space="0" w:color="auto"/>
              <w:bottom w:val="single" w:sz="4" w:space="0" w:color="auto"/>
              <w:right w:val="single" w:sz="4" w:space="0" w:color="auto"/>
            </w:tcBorders>
            <w:vAlign w:val="center"/>
          </w:tcPr>
          <w:p w:rsidR="008616FB" w:rsidRPr="00335A2B" w:rsidRDefault="008616FB" w:rsidP="008616FB">
            <w:pPr>
              <w:pStyle w:val="Listaszerbekezds"/>
              <w:numPr>
                <w:ilvl w:val="0"/>
                <w:numId w:val="48"/>
              </w:numPr>
              <w:jc w:val="both"/>
              <w:rPr>
                <w:color w:val="000000"/>
                <w:szCs w:val="24"/>
              </w:rPr>
            </w:pPr>
            <w:r w:rsidRPr="00335A2B">
              <w:rPr>
                <w:color w:val="000000"/>
                <w:szCs w:val="24"/>
              </w:rPr>
              <w:t>Vállalkozói díj összesen (nettó Ft)</w:t>
            </w:r>
          </w:p>
        </w:tc>
        <w:tc>
          <w:tcPr>
            <w:tcW w:w="4108" w:type="dxa"/>
            <w:tcBorders>
              <w:top w:val="single" w:sz="4" w:space="0" w:color="auto"/>
              <w:left w:val="single" w:sz="4" w:space="0" w:color="auto"/>
              <w:bottom w:val="single" w:sz="4" w:space="0" w:color="auto"/>
              <w:right w:val="single" w:sz="4" w:space="0" w:color="auto"/>
            </w:tcBorders>
            <w:vAlign w:val="center"/>
          </w:tcPr>
          <w:p w:rsidR="008616FB" w:rsidRPr="00335A2B" w:rsidRDefault="008616FB" w:rsidP="00D02DEA">
            <w:pPr>
              <w:jc w:val="both"/>
              <w:rPr>
                <w:sz w:val="24"/>
                <w:szCs w:val="24"/>
                <w:lang w:eastAsia="en-US"/>
              </w:rPr>
            </w:pPr>
            <w:r w:rsidRPr="00335A2B">
              <w:rPr>
                <w:color w:val="000000"/>
                <w:sz w:val="24"/>
                <w:szCs w:val="24"/>
                <w:lang w:val="x-none" w:eastAsia="x-none"/>
              </w:rPr>
              <w:t>……, Ft</w:t>
            </w:r>
          </w:p>
        </w:tc>
      </w:tr>
      <w:tr w:rsidR="008616FB" w:rsidRPr="00335A2B" w:rsidTr="00D02DEA">
        <w:trPr>
          <w:trHeight w:val="696"/>
        </w:trPr>
        <w:tc>
          <w:tcPr>
            <w:tcW w:w="4817" w:type="dxa"/>
            <w:tcBorders>
              <w:top w:val="single" w:sz="4" w:space="0" w:color="auto"/>
              <w:left w:val="single" w:sz="4" w:space="0" w:color="auto"/>
              <w:bottom w:val="single" w:sz="4" w:space="0" w:color="auto"/>
              <w:right w:val="single" w:sz="4" w:space="0" w:color="auto"/>
            </w:tcBorders>
            <w:vAlign w:val="center"/>
          </w:tcPr>
          <w:p w:rsidR="008616FB" w:rsidRPr="00335A2B" w:rsidRDefault="00172E58" w:rsidP="00172E58">
            <w:pPr>
              <w:pStyle w:val="Listaszerbekezds"/>
              <w:numPr>
                <w:ilvl w:val="0"/>
                <w:numId w:val="48"/>
              </w:numPr>
              <w:jc w:val="both"/>
              <w:rPr>
                <w:color w:val="000000"/>
                <w:szCs w:val="24"/>
              </w:rPr>
            </w:pPr>
            <w:r w:rsidRPr="00172E58">
              <w:rPr>
                <w:color w:val="000000"/>
                <w:szCs w:val="24"/>
                <w:lang w:val="hu-HU"/>
              </w:rPr>
              <w:t xml:space="preserve">A teljesítésben részt vevő szakember magasépítés terén szerzett szakmai tapasztalata </w:t>
            </w:r>
            <w:r w:rsidR="00D441E6" w:rsidRPr="00D441E6">
              <w:rPr>
                <w:color w:val="000000"/>
                <w:szCs w:val="24"/>
                <w:lang w:val="hu-HU"/>
              </w:rPr>
              <w:t>(hónap, min. 0. max. 12 hónap)</w:t>
            </w:r>
          </w:p>
        </w:tc>
        <w:tc>
          <w:tcPr>
            <w:tcW w:w="4108" w:type="dxa"/>
            <w:tcBorders>
              <w:top w:val="single" w:sz="4" w:space="0" w:color="auto"/>
              <w:left w:val="single" w:sz="4" w:space="0" w:color="auto"/>
              <w:bottom w:val="single" w:sz="4" w:space="0" w:color="auto"/>
              <w:right w:val="single" w:sz="4" w:space="0" w:color="auto"/>
            </w:tcBorders>
            <w:vAlign w:val="center"/>
          </w:tcPr>
          <w:p w:rsidR="008616FB" w:rsidRPr="00335A2B" w:rsidRDefault="008616FB" w:rsidP="00D02DEA">
            <w:pPr>
              <w:jc w:val="both"/>
              <w:rPr>
                <w:sz w:val="24"/>
                <w:szCs w:val="24"/>
                <w:lang w:eastAsia="en-US"/>
              </w:rPr>
            </w:pPr>
            <w:r w:rsidRPr="00335A2B">
              <w:rPr>
                <w:color w:val="000000"/>
                <w:sz w:val="24"/>
                <w:szCs w:val="24"/>
                <w:lang w:val="x-none" w:eastAsia="x-none"/>
              </w:rPr>
              <w:t>… hónap</w:t>
            </w:r>
            <w:r w:rsidRPr="00335A2B">
              <w:rPr>
                <w:sz w:val="24"/>
                <w:szCs w:val="24"/>
                <w:lang w:eastAsia="en-US"/>
              </w:rPr>
              <w:t xml:space="preserve"> </w:t>
            </w:r>
          </w:p>
        </w:tc>
      </w:tr>
    </w:tbl>
    <w:p w:rsidR="008616FB" w:rsidRPr="00335A2B" w:rsidRDefault="008616FB" w:rsidP="008616FB">
      <w:pPr>
        <w:jc w:val="both"/>
        <w:rPr>
          <w:sz w:val="24"/>
          <w:szCs w:val="24"/>
        </w:rPr>
      </w:pPr>
    </w:p>
    <w:p w:rsidR="008616FB" w:rsidRPr="00335A2B" w:rsidRDefault="008616FB" w:rsidP="008616FB">
      <w:pPr>
        <w:jc w:val="both"/>
        <w:rPr>
          <w:b/>
          <w:bCs/>
          <w:sz w:val="24"/>
          <w:szCs w:val="24"/>
        </w:rPr>
      </w:pPr>
      <w:r w:rsidRPr="00335A2B">
        <w:rPr>
          <w:b/>
          <w:bCs/>
          <w:sz w:val="24"/>
          <w:szCs w:val="24"/>
        </w:rPr>
        <w:t xml:space="preserve">Feladat meghatározása: </w:t>
      </w:r>
    </w:p>
    <w:p w:rsidR="008616FB" w:rsidRPr="00335A2B" w:rsidRDefault="008616FB" w:rsidP="008616FB">
      <w:pPr>
        <w:jc w:val="both"/>
        <w:rPr>
          <w:bCs/>
          <w:sz w:val="24"/>
          <w:szCs w:val="24"/>
        </w:rPr>
      </w:pPr>
    </w:p>
    <w:p w:rsidR="00682533" w:rsidRPr="00F71269" w:rsidRDefault="00682533" w:rsidP="00682533">
      <w:pPr>
        <w:numPr>
          <w:ilvl w:val="0"/>
          <w:numId w:val="50"/>
        </w:numPr>
        <w:autoSpaceDE w:val="0"/>
        <w:autoSpaceDN w:val="0"/>
        <w:adjustRightInd w:val="0"/>
        <w:spacing w:after="27"/>
        <w:ind w:left="567" w:hanging="283"/>
        <w:jc w:val="both"/>
        <w:rPr>
          <w:color w:val="000000"/>
          <w:sz w:val="23"/>
          <w:szCs w:val="23"/>
        </w:rPr>
      </w:pPr>
      <w:r w:rsidRPr="00F71269">
        <w:rPr>
          <w:color w:val="000000"/>
          <w:sz w:val="23"/>
          <w:szCs w:val="23"/>
        </w:rPr>
        <w:t>450 fm 2 m magas kerítés építése, horganyzott, elemes kivitelben, (4,2 x 2000 x 2500 mm méretű elemekből, 60 x 40 x 2500 mm oszlopokkal, T alakú rögzítő</w:t>
      </w:r>
      <w:r>
        <w:rPr>
          <w:color w:val="000000"/>
          <w:sz w:val="23"/>
          <w:szCs w:val="23"/>
        </w:rPr>
        <w:t xml:space="preserve"> </w:t>
      </w:r>
      <w:r w:rsidRPr="00F71269">
        <w:rPr>
          <w:color w:val="000000"/>
          <w:sz w:val="23"/>
          <w:szCs w:val="23"/>
        </w:rPr>
        <w:t xml:space="preserve">csavarokkal) </w:t>
      </w:r>
    </w:p>
    <w:p w:rsidR="00682533" w:rsidRPr="00F71269" w:rsidRDefault="00682533" w:rsidP="00682533">
      <w:pPr>
        <w:numPr>
          <w:ilvl w:val="0"/>
          <w:numId w:val="50"/>
        </w:numPr>
        <w:autoSpaceDE w:val="0"/>
        <w:autoSpaceDN w:val="0"/>
        <w:adjustRightInd w:val="0"/>
        <w:spacing w:after="27"/>
        <w:ind w:left="567" w:hanging="283"/>
        <w:jc w:val="both"/>
        <w:rPr>
          <w:color w:val="000000"/>
          <w:sz w:val="23"/>
          <w:szCs w:val="23"/>
        </w:rPr>
      </w:pPr>
      <w:r w:rsidRPr="00F71269">
        <w:rPr>
          <w:color w:val="000000"/>
          <w:sz w:val="23"/>
          <w:szCs w:val="23"/>
        </w:rPr>
        <w:t xml:space="preserve">2 db 6 m szélességű 2 m magas úszó-toló kapu elhelyezése, horganyzott kivitelben (6000 x 2000 mm kapu nyíláshoz), </w:t>
      </w:r>
    </w:p>
    <w:p w:rsidR="00682533" w:rsidRPr="00F71269" w:rsidRDefault="00682533" w:rsidP="00682533">
      <w:pPr>
        <w:numPr>
          <w:ilvl w:val="0"/>
          <w:numId w:val="50"/>
        </w:numPr>
        <w:autoSpaceDE w:val="0"/>
        <w:autoSpaceDN w:val="0"/>
        <w:adjustRightInd w:val="0"/>
        <w:spacing w:after="27"/>
        <w:ind w:left="567" w:hanging="283"/>
        <w:jc w:val="both"/>
        <w:rPr>
          <w:color w:val="000000"/>
          <w:sz w:val="23"/>
          <w:szCs w:val="23"/>
        </w:rPr>
      </w:pPr>
      <w:r w:rsidRPr="00F71269">
        <w:rPr>
          <w:color w:val="000000"/>
          <w:sz w:val="23"/>
          <w:szCs w:val="23"/>
        </w:rPr>
        <w:t xml:space="preserve">a kerítés építéshez szükséges horganyzott oszlopok (60 x 40 x 2500 mm) elhelyezése, betonalapban. </w:t>
      </w:r>
    </w:p>
    <w:p w:rsidR="00682533" w:rsidRPr="00F71269" w:rsidRDefault="00682533" w:rsidP="00682533">
      <w:pPr>
        <w:numPr>
          <w:ilvl w:val="0"/>
          <w:numId w:val="50"/>
        </w:numPr>
        <w:autoSpaceDE w:val="0"/>
        <w:autoSpaceDN w:val="0"/>
        <w:adjustRightInd w:val="0"/>
        <w:ind w:left="567" w:hanging="283"/>
        <w:jc w:val="both"/>
        <w:rPr>
          <w:color w:val="000000"/>
          <w:sz w:val="23"/>
          <w:szCs w:val="23"/>
        </w:rPr>
      </w:pPr>
      <w:r w:rsidRPr="00F71269">
        <w:rPr>
          <w:color w:val="000000"/>
          <w:sz w:val="23"/>
          <w:szCs w:val="23"/>
        </w:rPr>
        <w:t xml:space="preserve">750 fm 2 m magas betonoszlopos kerítés, horganyzott drót fonattal, 50 cm távolságban vezérdróttal, feszítve. </w:t>
      </w:r>
    </w:p>
    <w:p w:rsidR="008616FB" w:rsidRPr="00335A2B" w:rsidRDefault="008616FB" w:rsidP="008616FB">
      <w:pPr>
        <w:jc w:val="both"/>
        <w:rPr>
          <w:bCs/>
          <w:sz w:val="24"/>
          <w:szCs w:val="24"/>
        </w:rPr>
      </w:pPr>
    </w:p>
    <w:p w:rsidR="008616FB" w:rsidRPr="00335A2B" w:rsidRDefault="008616FB" w:rsidP="008616FB">
      <w:pPr>
        <w:jc w:val="both"/>
        <w:rPr>
          <w:b/>
          <w:bCs/>
          <w:sz w:val="24"/>
          <w:szCs w:val="24"/>
        </w:rPr>
      </w:pPr>
      <w:r w:rsidRPr="00335A2B">
        <w:rPr>
          <w:b/>
          <w:bCs/>
          <w:sz w:val="24"/>
          <w:szCs w:val="24"/>
        </w:rPr>
        <w:t xml:space="preserve">Szerződés teljesítésére vonatkozó alkalmasság: </w:t>
      </w:r>
    </w:p>
    <w:p w:rsidR="008616FB" w:rsidRPr="00335A2B" w:rsidRDefault="008616FB" w:rsidP="008616FB">
      <w:pPr>
        <w:jc w:val="both"/>
        <w:rPr>
          <w:bCs/>
          <w:sz w:val="24"/>
          <w:szCs w:val="24"/>
        </w:rPr>
      </w:pPr>
    </w:p>
    <w:p w:rsidR="008616FB" w:rsidRPr="00335A2B" w:rsidRDefault="008616FB" w:rsidP="008616FB">
      <w:pPr>
        <w:jc w:val="both"/>
        <w:rPr>
          <w:bCs/>
          <w:sz w:val="24"/>
          <w:szCs w:val="24"/>
        </w:rPr>
      </w:pPr>
      <w:r w:rsidRPr="00335A2B">
        <w:rPr>
          <w:sz w:val="24"/>
          <w:szCs w:val="24"/>
        </w:rPr>
        <w:t xml:space="preserve">Cégünk nevében úgy nyilatkozom, hogy </w:t>
      </w:r>
      <w:r w:rsidRPr="00335A2B">
        <w:rPr>
          <w:bCs/>
          <w:sz w:val="24"/>
          <w:szCs w:val="24"/>
        </w:rPr>
        <w:t xml:space="preserve">az Ajánlattételi Felhívás 7. pontjában meghatározott szakmai tevékenység végzésére vonatkozó, illetve műszaki-szakmai alkalmassági követelményeknek mi magunk megfelelünk. </w:t>
      </w:r>
    </w:p>
    <w:p w:rsidR="008616FB" w:rsidRPr="00335A2B" w:rsidRDefault="008616FB" w:rsidP="008616FB">
      <w:pPr>
        <w:jc w:val="both"/>
        <w:rPr>
          <w:bCs/>
          <w:sz w:val="24"/>
          <w:szCs w:val="24"/>
        </w:rPr>
      </w:pPr>
    </w:p>
    <w:p w:rsidR="008616FB" w:rsidRPr="00335A2B" w:rsidRDefault="008616FB" w:rsidP="008616FB">
      <w:pPr>
        <w:jc w:val="both"/>
        <w:rPr>
          <w:bCs/>
          <w:sz w:val="24"/>
          <w:szCs w:val="24"/>
        </w:rPr>
      </w:pPr>
      <w:r w:rsidRPr="00335A2B">
        <w:rPr>
          <w:b/>
          <w:bCs/>
          <w:sz w:val="24"/>
          <w:szCs w:val="24"/>
        </w:rPr>
        <w:t>Ajánlatok értékelésének szempontjai és módszere:</w:t>
      </w:r>
      <w:r w:rsidRPr="00335A2B">
        <w:rPr>
          <w:bCs/>
          <w:sz w:val="24"/>
          <w:szCs w:val="24"/>
        </w:rPr>
        <w:t xml:space="preserve"> az Ajánlattételi Felhívás 8. pontja szerint. </w:t>
      </w:r>
    </w:p>
    <w:p w:rsidR="008616FB" w:rsidRPr="00335A2B" w:rsidRDefault="008616FB" w:rsidP="008616FB">
      <w:pPr>
        <w:jc w:val="both"/>
        <w:rPr>
          <w:sz w:val="24"/>
          <w:szCs w:val="24"/>
        </w:rPr>
      </w:pPr>
    </w:p>
    <w:p w:rsidR="008616FB" w:rsidRPr="00335A2B" w:rsidRDefault="008616FB" w:rsidP="008616FB">
      <w:pPr>
        <w:jc w:val="both"/>
        <w:rPr>
          <w:b/>
          <w:sz w:val="24"/>
          <w:szCs w:val="24"/>
        </w:rPr>
      </w:pPr>
      <w:r w:rsidRPr="00335A2B">
        <w:rPr>
          <w:b/>
          <w:sz w:val="24"/>
          <w:szCs w:val="24"/>
        </w:rPr>
        <w:lastRenderedPageBreak/>
        <w:t xml:space="preserve">Ajánlat érvényességének ideje: </w:t>
      </w:r>
    </w:p>
    <w:p w:rsidR="008616FB" w:rsidRPr="00335A2B" w:rsidRDefault="008616FB" w:rsidP="008616FB">
      <w:pPr>
        <w:jc w:val="both"/>
        <w:rPr>
          <w:sz w:val="24"/>
          <w:szCs w:val="24"/>
        </w:rPr>
      </w:pPr>
    </w:p>
    <w:p w:rsidR="008616FB" w:rsidRPr="00335A2B" w:rsidRDefault="008616FB" w:rsidP="008616FB">
      <w:pPr>
        <w:jc w:val="both"/>
        <w:rPr>
          <w:sz w:val="24"/>
          <w:szCs w:val="24"/>
        </w:rPr>
      </w:pPr>
      <w:r w:rsidRPr="00335A2B">
        <w:rPr>
          <w:sz w:val="24"/>
          <w:szCs w:val="24"/>
        </w:rPr>
        <w:t>Kijelentjük, hogy az ajánlattételi határidő lejártától számítva 30 napig terjedő időszakra tartjuk ajánlatunkat, ami ezen időszak lejárta előtt bármikor elfogadható.</w:t>
      </w:r>
    </w:p>
    <w:p w:rsidR="008616FB" w:rsidRPr="00335A2B" w:rsidRDefault="008616FB" w:rsidP="008616FB">
      <w:pPr>
        <w:jc w:val="both"/>
        <w:rPr>
          <w:sz w:val="24"/>
          <w:szCs w:val="24"/>
        </w:rPr>
      </w:pPr>
    </w:p>
    <w:p w:rsidR="008616FB" w:rsidRPr="00335A2B" w:rsidRDefault="008616FB" w:rsidP="008616FB">
      <w:pPr>
        <w:jc w:val="both"/>
        <w:rPr>
          <w:sz w:val="24"/>
          <w:szCs w:val="24"/>
        </w:rPr>
      </w:pPr>
      <w:r w:rsidRPr="00335A2B">
        <w:rPr>
          <w:sz w:val="24"/>
          <w:szCs w:val="24"/>
        </w:rPr>
        <w:t>Kijelentjük, hogy ajánlatunk elfogadása esetén készek vagyunk az ajánlatkérés feltételei és a jelen ajánlat tartalma szerint elkészített vállalkozási szerződést aláírni és teljesíteni.</w:t>
      </w:r>
    </w:p>
    <w:p w:rsidR="008616FB" w:rsidRPr="00335A2B" w:rsidRDefault="008616FB" w:rsidP="008616FB">
      <w:pPr>
        <w:spacing w:line="280" w:lineRule="exact"/>
        <w:rPr>
          <w:rFonts w:ascii="Garamond" w:hAnsi="Garamond"/>
          <w:color w:val="000000"/>
          <w:sz w:val="24"/>
          <w:szCs w:val="24"/>
        </w:rPr>
      </w:pPr>
    </w:p>
    <w:p w:rsidR="008616FB" w:rsidRPr="00335A2B" w:rsidRDefault="008616FB" w:rsidP="008616FB">
      <w:pPr>
        <w:spacing w:line="280" w:lineRule="exact"/>
        <w:rPr>
          <w:rFonts w:ascii="Garamond" w:hAnsi="Garamond"/>
          <w:color w:val="000000"/>
          <w:sz w:val="24"/>
          <w:szCs w:val="24"/>
        </w:rPr>
      </w:pPr>
      <w:r w:rsidRPr="00335A2B">
        <w:rPr>
          <w:rFonts w:ascii="Garamond" w:hAnsi="Garamond"/>
          <w:color w:val="000000"/>
          <w:sz w:val="24"/>
          <w:szCs w:val="24"/>
        </w:rPr>
        <w:t xml:space="preserve">Kelt: </w:t>
      </w:r>
      <w:r w:rsidRPr="00335A2B">
        <w:rPr>
          <w:rFonts w:ascii="Garamond" w:hAnsi="Garamond"/>
          <w:i/>
          <w:color w:val="000000"/>
          <w:sz w:val="24"/>
          <w:szCs w:val="24"/>
        </w:rPr>
        <w:t>Hely, év/hónap/nap</w:t>
      </w:r>
    </w:p>
    <w:p w:rsidR="008616FB" w:rsidRPr="00335A2B" w:rsidRDefault="008616FB" w:rsidP="008616FB">
      <w:pPr>
        <w:jc w:val="both"/>
        <w:rPr>
          <w:sz w:val="24"/>
          <w:szCs w:val="24"/>
        </w:rPr>
      </w:pPr>
    </w:p>
    <w:p w:rsidR="008616FB" w:rsidRPr="00335A2B" w:rsidRDefault="008616FB" w:rsidP="008616FB">
      <w:pPr>
        <w:jc w:val="both"/>
        <w:rPr>
          <w:sz w:val="24"/>
          <w:szCs w:val="24"/>
        </w:rPr>
      </w:pPr>
    </w:p>
    <w:p w:rsidR="008616FB" w:rsidRPr="00335A2B" w:rsidRDefault="008616FB" w:rsidP="008616FB">
      <w:pPr>
        <w:jc w:val="both"/>
        <w:rPr>
          <w:sz w:val="24"/>
          <w:szCs w:val="24"/>
        </w:rPr>
      </w:pPr>
    </w:p>
    <w:p w:rsidR="008616FB" w:rsidRPr="00335A2B" w:rsidRDefault="008616FB" w:rsidP="008616FB">
      <w:pPr>
        <w:ind w:left="3960"/>
        <w:jc w:val="center"/>
        <w:rPr>
          <w:sz w:val="24"/>
          <w:szCs w:val="24"/>
        </w:rPr>
      </w:pPr>
      <w:r w:rsidRPr="00335A2B">
        <w:rPr>
          <w:sz w:val="24"/>
          <w:szCs w:val="24"/>
        </w:rPr>
        <w:t>......................................</w:t>
      </w:r>
    </w:p>
    <w:p w:rsidR="008616FB" w:rsidRPr="00335A2B" w:rsidRDefault="008616FB" w:rsidP="008616FB">
      <w:pPr>
        <w:spacing w:after="120"/>
        <w:ind w:left="4956" w:firstLine="708"/>
        <w:rPr>
          <w:sz w:val="24"/>
          <w:szCs w:val="24"/>
        </w:rPr>
      </w:pPr>
      <w:r w:rsidRPr="00335A2B">
        <w:rPr>
          <w:sz w:val="24"/>
          <w:szCs w:val="24"/>
        </w:rPr>
        <w:t xml:space="preserve">         Cégszerű aláírás</w:t>
      </w:r>
    </w:p>
    <w:p w:rsidR="008616FB" w:rsidRPr="00AB22AC" w:rsidRDefault="008616FB" w:rsidP="008616FB">
      <w:pPr>
        <w:spacing w:after="200" w:line="276" w:lineRule="auto"/>
      </w:pPr>
      <w:r>
        <w:rPr>
          <w:snapToGrid w:val="0"/>
        </w:rPr>
        <w:br w:type="page"/>
      </w:r>
    </w:p>
    <w:p w:rsidR="00DA5D94" w:rsidRPr="00D441E6" w:rsidRDefault="00DA5D94" w:rsidP="00881A46">
      <w:pPr>
        <w:pStyle w:val="Cmsor10"/>
        <w:jc w:val="left"/>
        <w:rPr>
          <w:sz w:val="22"/>
        </w:rPr>
      </w:pPr>
    </w:p>
    <w:p w:rsidR="008616FB" w:rsidRPr="00D441E6" w:rsidRDefault="008616FB" w:rsidP="008616FB">
      <w:pPr>
        <w:pStyle w:val="Cmsor10"/>
        <w:rPr>
          <w:rStyle w:val="para"/>
          <w:sz w:val="22"/>
        </w:rPr>
      </w:pPr>
      <w:r w:rsidRPr="00D441E6">
        <w:rPr>
          <w:sz w:val="22"/>
        </w:rPr>
        <w:t>2. SZ. IRATMINTA</w:t>
      </w:r>
    </w:p>
    <w:p w:rsidR="008616FB" w:rsidRPr="00D441E6" w:rsidRDefault="008616FB" w:rsidP="008616FB">
      <w:pPr>
        <w:rPr>
          <w:sz w:val="18"/>
        </w:rPr>
      </w:pPr>
    </w:p>
    <w:p w:rsidR="00DA5D94" w:rsidRPr="00D441E6" w:rsidRDefault="00DA5D94" w:rsidP="00081E90">
      <w:pPr>
        <w:jc w:val="center"/>
        <w:rPr>
          <w:sz w:val="22"/>
        </w:rPr>
      </w:pPr>
    </w:p>
    <w:p w:rsidR="00DA5D94" w:rsidRPr="00D441E6" w:rsidRDefault="00DA5D94" w:rsidP="00081E90">
      <w:pPr>
        <w:jc w:val="center"/>
        <w:rPr>
          <w:b/>
          <w:sz w:val="22"/>
        </w:rPr>
      </w:pPr>
      <w:r w:rsidRPr="00D441E6">
        <w:rPr>
          <w:b/>
          <w:sz w:val="22"/>
        </w:rPr>
        <w:t>NYILATKOZAT</w:t>
      </w:r>
    </w:p>
    <w:p w:rsidR="00DA5D94" w:rsidRPr="00D441E6" w:rsidRDefault="00172E58" w:rsidP="00DA5D94">
      <w:pPr>
        <w:ind w:right="-1"/>
        <w:jc w:val="center"/>
        <w:rPr>
          <w:b/>
          <w:bCs/>
          <w:sz w:val="22"/>
          <w:szCs w:val="24"/>
        </w:rPr>
      </w:pPr>
      <w:r w:rsidRPr="00172E58">
        <w:rPr>
          <w:b/>
          <w:bCs/>
          <w:sz w:val="22"/>
          <w:szCs w:val="24"/>
        </w:rPr>
        <w:t xml:space="preserve">A teljesítésben részt vevő szakember magasépítés terén szerzett szakmai tapasztalata </w:t>
      </w:r>
      <w:r w:rsidR="00A532B6" w:rsidRPr="00D441E6">
        <w:rPr>
          <w:b/>
          <w:bCs/>
          <w:sz w:val="22"/>
          <w:szCs w:val="24"/>
        </w:rPr>
        <w:t xml:space="preserve">(hónap, min. 0. max. </w:t>
      </w:r>
      <w:r w:rsidR="00D441E6" w:rsidRPr="00D441E6">
        <w:rPr>
          <w:b/>
          <w:bCs/>
          <w:sz w:val="22"/>
          <w:szCs w:val="24"/>
        </w:rPr>
        <w:t>12</w:t>
      </w:r>
      <w:r w:rsidR="00A532B6" w:rsidRPr="00D441E6">
        <w:rPr>
          <w:b/>
          <w:bCs/>
          <w:sz w:val="22"/>
          <w:szCs w:val="24"/>
        </w:rPr>
        <w:t xml:space="preserve"> hónap)</w:t>
      </w:r>
      <w:r w:rsidR="00DA5D94" w:rsidRPr="00D441E6">
        <w:rPr>
          <w:b/>
          <w:bCs/>
          <w:sz w:val="22"/>
          <w:szCs w:val="24"/>
        </w:rPr>
        <w:t xml:space="preserve"> – </w:t>
      </w:r>
      <w:r w:rsidR="00A532B6" w:rsidRPr="00D441E6">
        <w:rPr>
          <w:b/>
          <w:bCs/>
          <w:sz w:val="22"/>
          <w:szCs w:val="24"/>
        </w:rPr>
        <w:t>2</w:t>
      </w:r>
      <w:r w:rsidR="00DA5D94" w:rsidRPr="00D441E6">
        <w:rPr>
          <w:b/>
          <w:bCs/>
          <w:sz w:val="22"/>
          <w:szCs w:val="24"/>
        </w:rPr>
        <w:t>. sz. részszempontra tett megajánlás alátámasztására</w:t>
      </w:r>
    </w:p>
    <w:p w:rsidR="00DA5D94" w:rsidRPr="00D441E6" w:rsidRDefault="00DA5D94" w:rsidP="00DA5D94">
      <w:pPr>
        <w:ind w:right="-1"/>
        <w:jc w:val="center"/>
        <w:rPr>
          <w:sz w:val="22"/>
          <w:szCs w:val="24"/>
        </w:rPr>
      </w:pPr>
    </w:p>
    <w:p w:rsidR="00BF2772" w:rsidRPr="00D441E6" w:rsidRDefault="00BF2772" w:rsidP="00BF2772">
      <w:pPr>
        <w:jc w:val="center"/>
        <w:rPr>
          <w:b/>
          <w:i/>
          <w:iCs/>
          <w:sz w:val="22"/>
          <w:szCs w:val="24"/>
        </w:rPr>
      </w:pPr>
      <w:r w:rsidRPr="00D441E6">
        <w:rPr>
          <w:b/>
          <w:i/>
          <w:iCs/>
          <w:sz w:val="22"/>
          <w:szCs w:val="24"/>
        </w:rPr>
        <w:t>„</w:t>
      </w:r>
      <w:r w:rsidR="00682533" w:rsidRPr="00682533">
        <w:rPr>
          <w:b/>
          <w:i/>
          <w:iCs/>
          <w:sz w:val="22"/>
          <w:szCs w:val="24"/>
        </w:rPr>
        <w:t>Körösladányi ipari park II. ütem fejlesztései” elnevezésű, TOP-1.1.1-16-BS1-2017-00006 azonosítószámú projekt keretében az Ipari P</w:t>
      </w:r>
      <w:bookmarkStart w:id="1" w:name="_GoBack"/>
      <w:bookmarkEnd w:id="1"/>
      <w:r w:rsidR="00682533" w:rsidRPr="00682533">
        <w:rPr>
          <w:b/>
          <w:i/>
          <w:iCs/>
          <w:sz w:val="22"/>
          <w:szCs w:val="24"/>
        </w:rPr>
        <w:t>ark körbekerítése</w:t>
      </w:r>
      <w:r w:rsidRPr="00D441E6">
        <w:rPr>
          <w:b/>
          <w:i/>
          <w:iCs/>
          <w:sz w:val="22"/>
          <w:szCs w:val="24"/>
        </w:rPr>
        <w:t>”</w:t>
      </w:r>
    </w:p>
    <w:p w:rsidR="00881A46" w:rsidRPr="00D441E6" w:rsidRDefault="00881A46" w:rsidP="00881A46">
      <w:pPr>
        <w:jc w:val="center"/>
        <w:rPr>
          <w:sz w:val="22"/>
          <w:szCs w:val="24"/>
        </w:rPr>
      </w:pPr>
      <w:r w:rsidRPr="00D441E6">
        <w:rPr>
          <w:sz w:val="22"/>
          <w:szCs w:val="24"/>
        </w:rPr>
        <w:t>tárgyú, versenyeztetési eljárásban</w:t>
      </w:r>
    </w:p>
    <w:p w:rsidR="00DA5D94" w:rsidRPr="00D441E6" w:rsidRDefault="00DA5D94" w:rsidP="00DA5D94">
      <w:pPr>
        <w:ind w:right="-1"/>
        <w:jc w:val="center"/>
        <w:rPr>
          <w:sz w:val="22"/>
          <w:szCs w:val="24"/>
        </w:rPr>
      </w:pPr>
    </w:p>
    <w:p w:rsidR="00081E90" w:rsidRPr="00D441E6" w:rsidRDefault="00081E90" w:rsidP="00DA5D94">
      <w:pPr>
        <w:ind w:right="-1"/>
        <w:jc w:val="center"/>
        <w:rPr>
          <w:sz w:val="22"/>
          <w:szCs w:val="24"/>
        </w:rPr>
      </w:pPr>
    </w:p>
    <w:p w:rsidR="00DA5D94" w:rsidRPr="00D441E6" w:rsidRDefault="00DA5D94" w:rsidP="00DA5D94">
      <w:pPr>
        <w:autoSpaceDE w:val="0"/>
        <w:autoSpaceDN w:val="0"/>
        <w:adjustRightInd w:val="0"/>
        <w:jc w:val="both"/>
        <w:rPr>
          <w:sz w:val="22"/>
          <w:szCs w:val="24"/>
        </w:rPr>
      </w:pPr>
      <w:r w:rsidRPr="00D441E6">
        <w:rPr>
          <w:color w:val="000000"/>
          <w:sz w:val="22"/>
          <w:szCs w:val="24"/>
        </w:rPr>
        <w:t>Alulírott ..................................... (név), mint a(z) ......................................................... (</w:t>
      </w:r>
      <w:r w:rsidRPr="00D441E6">
        <w:rPr>
          <w:b/>
          <w:color w:val="000000"/>
          <w:sz w:val="22"/>
          <w:szCs w:val="24"/>
        </w:rPr>
        <w:t>cégnév, székhely</w:t>
      </w:r>
      <w:r w:rsidRPr="00D441E6">
        <w:rPr>
          <w:color w:val="000000"/>
          <w:sz w:val="22"/>
          <w:szCs w:val="24"/>
        </w:rPr>
        <w:t xml:space="preserve">) </w:t>
      </w:r>
      <w:r w:rsidRPr="00D441E6">
        <w:rPr>
          <w:b/>
          <w:color w:val="000000"/>
          <w:sz w:val="22"/>
          <w:szCs w:val="24"/>
        </w:rPr>
        <w:t>ajánlattevő</w:t>
      </w:r>
      <w:r w:rsidRPr="00D441E6">
        <w:rPr>
          <w:color w:val="000000"/>
          <w:sz w:val="22"/>
          <w:szCs w:val="24"/>
        </w:rPr>
        <w:t xml:space="preserve"> cégjegyzésre</w:t>
      </w:r>
      <w:r w:rsidR="00A55284" w:rsidRPr="00D441E6">
        <w:rPr>
          <w:color w:val="000000"/>
          <w:sz w:val="22"/>
          <w:szCs w:val="24"/>
        </w:rPr>
        <w:t>/nyilatkozattételre</w:t>
      </w:r>
      <w:r w:rsidRPr="00D441E6">
        <w:rPr>
          <w:color w:val="000000"/>
          <w:sz w:val="22"/>
          <w:szCs w:val="24"/>
        </w:rPr>
        <w:t xml:space="preserve"> jogosult képviselője</w:t>
      </w:r>
      <w:r w:rsidRPr="00D441E6">
        <w:rPr>
          <w:sz w:val="22"/>
          <w:szCs w:val="24"/>
        </w:rPr>
        <w:t xml:space="preserve"> nyilatkozom, hogy a </w:t>
      </w:r>
      <w:r w:rsidR="00A532B6" w:rsidRPr="00D441E6">
        <w:rPr>
          <w:sz w:val="22"/>
          <w:szCs w:val="24"/>
        </w:rPr>
        <w:t>2.</w:t>
      </w:r>
      <w:r w:rsidRPr="00D441E6">
        <w:rPr>
          <w:b/>
          <w:sz w:val="22"/>
          <w:szCs w:val="24"/>
        </w:rPr>
        <w:t xml:space="preserve"> sz.</w:t>
      </w:r>
      <w:r w:rsidRPr="00D441E6">
        <w:rPr>
          <w:b/>
          <w:bCs/>
          <w:sz w:val="22"/>
          <w:szCs w:val="24"/>
        </w:rPr>
        <w:t xml:space="preserve"> részszempont</w:t>
      </w:r>
      <w:r w:rsidRPr="00D441E6">
        <w:rPr>
          <w:bCs/>
          <w:sz w:val="22"/>
          <w:szCs w:val="24"/>
        </w:rPr>
        <w:t xml:space="preserve"> vonatkozásában a felolvasólapon feltüntetett </w:t>
      </w:r>
      <w:r w:rsidR="009446DF" w:rsidRPr="00D441E6">
        <w:rPr>
          <w:bCs/>
          <w:sz w:val="22"/>
          <w:szCs w:val="24"/>
        </w:rPr>
        <w:t>megajánlások</w:t>
      </w:r>
      <w:r w:rsidRPr="00D441E6">
        <w:rPr>
          <w:bCs/>
          <w:sz w:val="22"/>
          <w:szCs w:val="24"/>
        </w:rPr>
        <w:t xml:space="preserve"> az alábbiakon alapul</w:t>
      </w:r>
      <w:r w:rsidR="009446DF" w:rsidRPr="00D441E6">
        <w:rPr>
          <w:bCs/>
          <w:sz w:val="22"/>
          <w:szCs w:val="24"/>
        </w:rPr>
        <w:t>nak</w:t>
      </w:r>
      <w:r w:rsidRPr="00D441E6">
        <w:rPr>
          <w:sz w:val="22"/>
          <w:szCs w:val="24"/>
        </w:rPr>
        <w:t>:</w:t>
      </w:r>
    </w:p>
    <w:p w:rsidR="00DA5D94" w:rsidRPr="00D441E6" w:rsidRDefault="00DA5D94" w:rsidP="00DA5D94">
      <w:pPr>
        <w:autoSpaceDE w:val="0"/>
        <w:autoSpaceDN w:val="0"/>
        <w:adjustRightInd w:val="0"/>
        <w:jc w:val="both"/>
        <w:rPr>
          <w:sz w:val="22"/>
          <w:szCs w:val="24"/>
        </w:rPr>
      </w:pPr>
    </w:p>
    <w:p w:rsidR="00561FB7" w:rsidRPr="00D441E6" w:rsidRDefault="00A532B6">
      <w:pPr>
        <w:jc w:val="both"/>
        <w:rPr>
          <w:b/>
          <w:sz w:val="22"/>
          <w:szCs w:val="24"/>
        </w:rPr>
      </w:pPr>
      <w:r w:rsidRPr="00D441E6">
        <w:rPr>
          <w:b/>
          <w:sz w:val="22"/>
          <w:szCs w:val="24"/>
        </w:rPr>
        <w:t>A teljesítésbe bevont szakember neve: ……………</w:t>
      </w:r>
    </w:p>
    <w:p w:rsidR="00DA5D94" w:rsidRPr="00D441E6" w:rsidRDefault="00DA5D94" w:rsidP="00DA5D94">
      <w:pPr>
        <w:rPr>
          <w:bCs/>
          <w:sz w:val="22"/>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3515"/>
        <w:gridCol w:w="5760"/>
      </w:tblGrid>
      <w:tr w:rsidR="00DA5D94" w:rsidRPr="00D441E6" w:rsidTr="00355E3E">
        <w:trPr>
          <w:trHeight w:val="429"/>
        </w:trPr>
        <w:tc>
          <w:tcPr>
            <w:tcW w:w="9781" w:type="dxa"/>
            <w:gridSpan w:val="3"/>
            <w:shd w:val="clear" w:color="auto" w:fill="D9D9D9"/>
            <w:vAlign w:val="center"/>
          </w:tcPr>
          <w:p w:rsidR="00DA5D94" w:rsidRPr="00D441E6" w:rsidRDefault="00850A26" w:rsidP="00A532B6">
            <w:pPr>
              <w:jc w:val="center"/>
              <w:rPr>
                <w:b/>
                <w:sz w:val="22"/>
                <w:szCs w:val="24"/>
              </w:rPr>
            </w:pPr>
            <w:r w:rsidRPr="00D441E6">
              <w:rPr>
                <w:b/>
                <w:sz w:val="22"/>
                <w:szCs w:val="24"/>
              </w:rPr>
              <w:t xml:space="preserve">A </w:t>
            </w:r>
            <w:r w:rsidR="00A532B6" w:rsidRPr="00D441E6">
              <w:rPr>
                <w:b/>
                <w:sz w:val="22"/>
                <w:szCs w:val="24"/>
              </w:rPr>
              <w:t>2. sz.</w:t>
            </w:r>
            <w:r w:rsidR="00EC69FA" w:rsidRPr="00D441E6">
              <w:rPr>
                <w:b/>
                <w:sz w:val="22"/>
                <w:szCs w:val="24"/>
              </w:rPr>
              <w:t xml:space="preserve"> </w:t>
            </w:r>
            <w:r w:rsidRPr="00D441E6">
              <w:rPr>
                <w:b/>
                <w:sz w:val="22"/>
                <w:szCs w:val="24"/>
              </w:rPr>
              <w:t>szempontra tett megajánlás alapjául szolgáló munkák bemutatása</w:t>
            </w:r>
            <w:r w:rsidR="0004313F" w:rsidRPr="00D441E6">
              <w:rPr>
                <w:b/>
                <w:sz w:val="22"/>
                <w:szCs w:val="24"/>
              </w:rPr>
              <w:t>:</w:t>
            </w:r>
          </w:p>
        </w:tc>
      </w:tr>
      <w:tr w:rsidR="00DA5D94" w:rsidRPr="00D441E6" w:rsidTr="00355E3E">
        <w:trPr>
          <w:trHeight w:val="429"/>
        </w:trPr>
        <w:tc>
          <w:tcPr>
            <w:tcW w:w="426" w:type="dxa"/>
            <w:shd w:val="clear" w:color="auto" w:fill="D9D9D9"/>
          </w:tcPr>
          <w:p w:rsidR="00DA5D94" w:rsidRPr="00D441E6" w:rsidRDefault="00DA5D94" w:rsidP="00355E3E">
            <w:pPr>
              <w:jc w:val="center"/>
              <w:rPr>
                <w:b/>
                <w:sz w:val="22"/>
                <w:szCs w:val="24"/>
              </w:rPr>
            </w:pPr>
          </w:p>
        </w:tc>
        <w:tc>
          <w:tcPr>
            <w:tcW w:w="3543" w:type="dxa"/>
            <w:shd w:val="clear" w:color="auto" w:fill="D9D9D9"/>
            <w:vAlign w:val="center"/>
          </w:tcPr>
          <w:p w:rsidR="00DA5D94" w:rsidRPr="00D441E6" w:rsidRDefault="00DA5D94" w:rsidP="00355E3E">
            <w:pPr>
              <w:jc w:val="center"/>
              <w:rPr>
                <w:b/>
                <w:sz w:val="22"/>
                <w:szCs w:val="24"/>
              </w:rPr>
            </w:pPr>
            <w:r w:rsidRPr="00D441E6">
              <w:rPr>
                <w:b/>
                <w:sz w:val="22"/>
                <w:szCs w:val="24"/>
              </w:rPr>
              <w:t>Szakmai gyakorlat időtartama</w:t>
            </w:r>
          </w:p>
          <w:p w:rsidR="00DA5D94" w:rsidRPr="00D441E6" w:rsidRDefault="00DA5D94" w:rsidP="00A532B6">
            <w:pPr>
              <w:jc w:val="center"/>
              <w:rPr>
                <w:sz w:val="22"/>
                <w:szCs w:val="24"/>
              </w:rPr>
            </w:pPr>
            <w:r w:rsidRPr="00D441E6">
              <w:rPr>
                <w:b/>
                <w:sz w:val="22"/>
                <w:szCs w:val="24"/>
              </w:rPr>
              <w:t>(év/hó-tól év/hó-ig)</w:t>
            </w:r>
            <w:r w:rsidR="00A532B6" w:rsidRPr="00D441E6">
              <w:rPr>
                <w:b/>
                <w:sz w:val="22"/>
                <w:szCs w:val="24"/>
                <w:vertAlign w:val="superscript"/>
              </w:rPr>
              <w:t xml:space="preserve"> </w:t>
            </w:r>
            <w:r w:rsidR="00A532B6" w:rsidRPr="00D441E6">
              <w:rPr>
                <w:b/>
                <w:sz w:val="22"/>
                <w:szCs w:val="24"/>
                <w:vertAlign w:val="superscript"/>
              </w:rPr>
              <w:footnoteReference w:id="2"/>
            </w:r>
          </w:p>
        </w:tc>
        <w:tc>
          <w:tcPr>
            <w:tcW w:w="5812" w:type="dxa"/>
            <w:shd w:val="clear" w:color="auto" w:fill="D9D9D9"/>
            <w:vAlign w:val="center"/>
          </w:tcPr>
          <w:p w:rsidR="00DA5D94" w:rsidRPr="00D441E6" w:rsidRDefault="00DA5D94" w:rsidP="00A532B6">
            <w:pPr>
              <w:jc w:val="center"/>
              <w:rPr>
                <w:sz w:val="22"/>
                <w:szCs w:val="24"/>
              </w:rPr>
            </w:pPr>
            <w:r w:rsidRPr="00D441E6">
              <w:rPr>
                <w:b/>
                <w:sz w:val="22"/>
                <w:szCs w:val="24"/>
              </w:rPr>
              <w:t>Projekt megnevezése, szakmai gyakorlat</w:t>
            </w:r>
            <w:r w:rsidR="0004313F" w:rsidRPr="00D441E6">
              <w:rPr>
                <w:b/>
                <w:sz w:val="22"/>
                <w:szCs w:val="24"/>
              </w:rPr>
              <w:t xml:space="preserve"> (betöltött pozíció, </w:t>
            </w:r>
            <w:r w:rsidRPr="00D441E6">
              <w:rPr>
                <w:b/>
                <w:sz w:val="22"/>
                <w:szCs w:val="24"/>
              </w:rPr>
              <w:t>elvégzett feladat</w:t>
            </w:r>
            <w:r w:rsidR="0004313F" w:rsidRPr="00D441E6">
              <w:rPr>
                <w:b/>
                <w:sz w:val="22"/>
                <w:szCs w:val="24"/>
              </w:rPr>
              <w:t>)</w:t>
            </w:r>
            <w:r w:rsidRPr="00D441E6">
              <w:rPr>
                <w:b/>
                <w:sz w:val="22"/>
                <w:szCs w:val="24"/>
              </w:rPr>
              <w:t xml:space="preserve"> bemutatása</w:t>
            </w:r>
            <w:r w:rsidR="0004313F" w:rsidRPr="00D441E6">
              <w:rPr>
                <w:b/>
                <w:sz w:val="22"/>
                <w:szCs w:val="24"/>
              </w:rPr>
              <w:t xml:space="preserve"> olyan részletességgel, </w:t>
            </w:r>
            <w:r w:rsidR="0064436C" w:rsidRPr="00D441E6">
              <w:rPr>
                <w:b/>
                <w:sz w:val="22"/>
                <w:szCs w:val="24"/>
              </w:rPr>
              <w:t xml:space="preserve">amely alapján </w:t>
            </w:r>
            <w:r w:rsidR="0004313F" w:rsidRPr="00D441E6">
              <w:rPr>
                <w:b/>
                <w:sz w:val="22"/>
                <w:szCs w:val="24"/>
              </w:rPr>
              <w:t xml:space="preserve">az alszempont szerinti tartalmi követelmények fennállása </w:t>
            </w:r>
            <w:r w:rsidR="00432E41" w:rsidRPr="00D441E6">
              <w:rPr>
                <w:b/>
                <w:sz w:val="22"/>
                <w:szCs w:val="24"/>
              </w:rPr>
              <w:t xml:space="preserve">a szakember tekintetében </w:t>
            </w:r>
            <w:r w:rsidR="0004313F" w:rsidRPr="00D441E6">
              <w:rPr>
                <w:b/>
                <w:sz w:val="22"/>
                <w:szCs w:val="24"/>
              </w:rPr>
              <w:t>megállapítható:</w:t>
            </w:r>
            <w:r w:rsidR="00A532B6" w:rsidRPr="00D441E6">
              <w:rPr>
                <w:b/>
                <w:sz w:val="22"/>
                <w:szCs w:val="24"/>
                <w:vertAlign w:val="superscript"/>
              </w:rPr>
              <w:t xml:space="preserve"> </w:t>
            </w:r>
            <w:r w:rsidR="00A532B6" w:rsidRPr="00D441E6">
              <w:rPr>
                <w:b/>
                <w:sz w:val="22"/>
                <w:szCs w:val="24"/>
                <w:vertAlign w:val="superscript"/>
              </w:rPr>
              <w:footnoteReference w:id="3"/>
            </w:r>
          </w:p>
        </w:tc>
      </w:tr>
      <w:tr w:rsidR="00DA5D94" w:rsidRPr="00D441E6" w:rsidTr="00355E3E">
        <w:trPr>
          <w:trHeight w:val="421"/>
        </w:trPr>
        <w:tc>
          <w:tcPr>
            <w:tcW w:w="426" w:type="dxa"/>
            <w:vAlign w:val="center"/>
          </w:tcPr>
          <w:p w:rsidR="00DA5D94" w:rsidRPr="00D441E6" w:rsidRDefault="00DA5D94" w:rsidP="00355E3E">
            <w:pPr>
              <w:jc w:val="center"/>
              <w:rPr>
                <w:sz w:val="22"/>
                <w:szCs w:val="24"/>
              </w:rPr>
            </w:pPr>
            <w:r w:rsidRPr="00D441E6">
              <w:rPr>
                <w:sz w:val="22"/>
                <w:szCs w:val="24"/>
              </w:rPr>
              <w:t>1.</w:t>
            </w:r>
          </w:p>
        </w:tc>
        <w:tc>
          <w:tcPr>
            <w:tcW w:w="3543" w:type="dxa"/>
            <w:shd w:val="clear" w:color="auto" w:fill="auto"/>
          </w:tcPr>
          <w:p w:rsidR="00DA5D94" w:rsidRPr="00D441E6" w:rsidRDefault="00DA5D94" w:rsidP="00355E3E">
            <w:pPr>
              <w:jc w:val="both"/>
              <w:rPr>
                <w:b/>
                <w:sz w:val="22"/>
                <w:szCs w:val="24"/>
              </w:rPr>
            </w:pPr>
          </w:p>
        </w:tc>
        <w:tc>
          <w:tcPr>
            <w:tcW w:w="5812" w:type="dxa"/>
            <w:shd w:val="clear" w:color="auto" w:fill="auto"/>
          </w:tcPr>
          <w:p w:rsidR="00DA5D94" w:rsidRPr="00D441E6" w:rsidRDefault="00DA5D94" w:rsidP="00355E3E">
            <w:pPr>
              <w:jc w:val="both"/>
              <w:rPr>
                <w:b/>
                <w:sz w:val="22"/>
                <w:szCs w:val="24"/>
              </w:rPr>
            </w:pPr>
          </w:p>
        </w:tc>
      </w:tr>
      <w:tr w:rsidR="00DA5D94" w:rsidRPr="00D441E6" w:rsidTr="00355E3E">
        <w:trPr>
          <w:trHeight w:val="421"/>
        </w:trPr>
        <w:tc>
          <w:tcPr>
            <w:tcW w:w="426" w:type="dxa"/>
            <w:vAlign w:val="center"/>
          </w:tcPr>
          <w:p w:rsidR="00DA5D94" w:rsidRPr="00D441E6" w:rsidRDefault="00DA5D94" w:rsidP="00355E3E">
            <w:pPr>
              <w:jc w:val="center"/>
              <w:rPr>
                <w:sz w:val="22"/>
                <w:szCs w:val="24"/>
              </w:rPr>
            </w:pPr>
            <w:r w:rsidRPr="00D441E6">
              <w:rPr>
                <w:sz w:val="22"/>
                <w:szCs w:val="24"/>
              </w:rPr>
              <w:t>2.</w:t>
            </w:r>
          </w:p>
        </w:tc>
        <w:tc>
          <w:tcPr>
            <w:tcW w:w="3543" w:type="dxa"/>
            <w:shd w:val="clear" w:color="auto" w:fill="auto"/>
          </w:tcPr>
          <w:p w:rsidR="00DA5D94" w:rsidRPr="00D441E6" w:rsidRDefault="00DA5D94" w:rsidP="00355E3E">
            <w:pPr>
              <w:jc w:val="both"/>
              <w:rPr>
                <w:b/>
                <w:sz w:val="22"/>
                <w:szCs w:val="24"/>
              </w:rPr>
            </w:pPr>
          </w:p>
        </w:tc>
        <w:tc>
          <w:tcPr>
            <w:tcW w:w="5812" w:type="dxa"/>
            <w:shd w:val="clear" w:color="auto" w:fill="auto"/>
          </w:tcPr>
          <w:p w:rsidR="00DA5D94" w:rsidRPr="00D441E6" w:rsidRDefault="00DA5D94" w:rsidP="00355E3E">
            <w:pPr>
              <w:jc w:val="both"/>
              <w:rPr>
                <w:b/>
                <w:sz w:val="22"/>
                <w:szCs w:val="24"/>
              </w:rPr>
            </w:pPr>
          </w:p>
        </w:tc>
      </w:tr>
      <w:tr w:rsidR="00DA5D94" w:rsidRPr="00D441E6" w:rsidTr="00355E3E">
        <w:trPr>
          <w:trHeight w:val="421"/>
        </w:trPr>
        <w:tc>
          <w:tcPr>
            <w:tcW w:w="426" w:type="dxa"/>
            <w:vAlign w:val="center"/>
          </w:tcPr>
          <w:p w:rsidR="00DA5D94" w:rsidRPr="00D441E6" w:rsidRDefault="00A532B6" w:rsidP="00A532B6">
            <w:pPr>
              <w:rPr>
                <w:sz w:val="22"/>
                <w:szCs w:val="24"/>
              </w:rPr>
            </w:pPr>
            <w:r w:rsidRPr="00D441E6">
              <w:rPr>
                <w:sz w:val="22"/>
                <w:szCs w:val="24"/>
              </w:rPr>
              <w:t>…</w:t>
            </w:r>
            <w:r w:rsidRPr="00D441E6">
              <w:rPr>
                <w:sz w:val="22"/>
                <w:szCs w:val="24"/>
                <w:vertAlign w:val="superscript"/>
              </w:rPr>
              <w:footnoteReference w:id="4"/>
            </w:r>
            <w:r w:rsidRPr="00D441E6">
              <w:rPr>
                <w:sz w:val="22"/>
                <w:szCs w:val="24"/>
              </w:rPr>
              <w:t xml:space="preserve"> </w:t>
            </w:r>
          </w:p>
        </w:tc>
        <w:tc>
          <w:tcPr>
            <w:tcW w:w="3543" w:type="dxa"/>
            <w:shd w:val="clear" w:color="auto" w:fill="auto"/>
          </w:tcPr>
          <w:p w:rsidR="00DA5D94" w:rsidRPr="00D441E6" w:rsidRDefault="00DA5D94" w:rsidP="00355E3E">
            <w:pPr>
              <w:jc w:val="both"/>
              <w:rPr>
                <w:b/>
                <w:sz w:val="22"/>
                <w:szCs w:val="24"/>
              </w:rPr>
            </w:pPr>
          </w:p>
        </w:tc>
        <w:tc>
          <w:tcPr>
            <w:tcW w:w="5812" w:type="dxa"/>
            <w:shd w:val="clear" w:color="auto" w:fill="auto"/>
          </w:tcPr>
          <w:p w:rsidR="00DA5D94" w:rsidRPr="00D441E6" w:rsidRDefault="00DA5D94" w:rsidP="00355E3E">
            <w:pPr>
              <w:jc w:val="both"/>
              <w:rPr>
                <w:b/>
                <w:sz w:val="22"/>
                <w:szCs w:val="24"/>
              </w:rPr>
            </w:pPr>
          </w:p>
        </w:tc>
      </w:tr>
    </w:tbl>
    <w:p w:rsidR="00DA5D94" w:rsidRPr="00D441E6" w:rsidRDefault="00081E90" w:rsidP="00DA5D94">
      <w:pPr>
        <w:jc w:val="both"/>
        <w:rPr>
          <w:i/>
          <w:sz w:val="22"/>
          <w:szCs w:val="24"/>
        </w:rPr>
      </w:pPr>
      <w:r w:rsidRPr="00D441E6">
        <w:rPr>
          <w:i/>
          <w:sz w:val="22"/>
          <w:szCs w:val="24"/>
        </w:rPr>
        <w:t>(A táblázatok további sorokkal bővíthetők.)</w:t>
      </w:r>
    </w:p>
    <w:p w:rsidR="00081E90" w:rsidRPr="00D441E6" w:rsidRDefault="00081E90" w:rsidP="00DA5D94">
      <w:pPr>
        <w:jc w:val="both"/>
        <w:rPr>
          <w:sz w:val="22"/>
          <w:szCs w:val="24"/>
        </w:rPr>
      </w:pPr>
    </w:p>
    <w:p w:rsidR="00A532B6" w:rsidRPr="00D441E6" w:rsidRDefault="00A532B6" w:rsidP="00DA5D94">
      <w:pPr>
        <w:jc w:val="both"/>
        <w:rPr>
          <w:b/>
          <w:bCs/>
          <w:sz w:val="22"/>
          <w:szCs w:val="24"/>
        </w:rPr>
      </w:pPr>
      <w:r w:rsidRPr="00D441E6">
        <w:rPr>
          <w:b/>
          <w:bCs/>
          <w:sz w:val="22"/>
          <w:szCs w:val="24"/>
        </w:rPr>
        <w:t>A bemutatott szakmai tapasztalatok műszaki átadás-átvétellel befejezett munkákra vonatkoznak.</w:t>
      </w:r>
    </w:p>
    <w:p w:rsidR="00A532B6" w:rsidRPr="00D441E6" w:rsidRDefault="00A532B6" w:rsidP="00DA5D94">
      <w:pPr>
        <w:jc w:val="both"/>
        <w:rPr>
          <w:sz w:val="22"/>
          <w:szCs w:val="24"/>
        </w:rPr>
      </w:pPr>
    </w:p>
    <w:p w:rsidR="00DA5D94" w:rsidRPr="00D441E6" w:rsidRDefault="00DA5D94" w:rsidP="00DA5D94">
      <w:pPr>
        <w:jc w:val="both"/>
        <w:rPr>
          <w:sz w:val="22"/>
          <w:szCs w:val="24"/>
        </w:rPr>
      </w:pPr>
      <w:r w:rsidRPr="00D441E6">
        <w:rPr>
          <w:sz w:val="22"/>
          <w:szCs w:val="24"/>
        </w:rPr>
        <w:t xml:space="preserve">Kelt: ……………., </w:t>
      </w:r>
      <w:r w:rsidR="009653A9">
        <w:rPr>
          <w:sz w:val="22"/>
          <w:szCs w:val="24"/>
        </w:rPr>
        <w:t>2020</w:t>
      </w:r>
      <w:r w:rsidRPr="00D441E6">
        <w:rPr>
          <w:sz w:val="22"/>
          <w:szCs w:val="24"/>
        </w:rPr>
        <w:t>. .............. „…”</w:t>
      </w:r>
    </w:p>
    <w:p w:rsidR="00081E90" w:rsidRPr="00D441E6" w:rsidRDefault="00081E90" w:rsidP="00DA5D94">
      <w:pPr>
        <w:jc w:val="both"/>
        <w:rPr>
          <w:sz w:val="22"/>
          <w:szCs w:val="24"/>
        </w:rPr>
      </w:pPr>
    </w:p>
    <w:p w:rsidR="00DA5D94" w:rsidRPr="00D441E6" w:rsidRDefault="00DA5D94" w:rsidP="00DA5D94">
      <w:pPr>
        <w:ind w:left="4956"/>
        <w:jc w:val="center"/>
        <w:rPr>
          <w:sz w:val="22"/>
          <w:szCs w:val="24"/>
        </w:rPr>
      </w:pPr>
      <w:r w:rsidRPr="00D441E6">
        <w:rPr>
          <w:sz w:val="22"/>
          <w:szCs w:val="24"/>
        </w:rPr>
        <w:t>………………………………</w:t>
      </w:r>
    </w:p>
    <w:p w:rsidR="00DA5D94" w:rsidRPr="00D441E6" w:rsidRDefault="00DA5D94" w:rsidP="00DA5D94">
      <w:pPr>
        <w:ind w:left="4956" w:right="-1"/>
        <w:jc w:val="center"/>
        <w:rPr>
          <w:sz w:val="22"/>
          <w:szCs w:val="24"/>
        </w:rPr>
      </w:pPr>
      <w:r w:rsidRPr="00D441E6">
        <w:rPr>
          <w:sz w:val="22"/>
          <w:szCs w:val="24"/>
        </w:rPr>
        <w:t>cégszerű aláírás</w:t>
      </w:r>
    </w:p>
    <w:p w:rsidR="00DA5D94" w:rsidRPr="00081E90" w:rsidRDefault="00DA5D94" w:rsidP="00A532B6">
      <w:pPr>
        <w:pStyle w:val="Cmsor10"/>
      </w:pPr>
      <w:r w:rsidRPr="00D041B5">
        <w:br w:type="page"/>
      </w:r>
      <w:r w:rsidR="00D441E6">
        <w:t>3</w:t>
      </w:r>
      <w:r w:rsidRPr="00081E90">
        <w:t>. SZ. IRATMINTA</w:t>
      </w:r>
    </w:p>
    <w:p w:rsidR="00DA5D94" w:rsidRPr="00D041B5" w:rsidRDefault="00DA5D94" w:rsidP="00081E90">
      <w:pPr>
        <w:jc w:val="center"/>
        <w:rPr>
          <w:sz w:val="24"/>
          <w:szCs w:val="24"/>
        </w:rPr>
      </w:pPr>
    </w:p>
    <w:p w:rsidR="00DA5D94" w:rsidRDefault="00DA5D94" w:rsidP="00DA5D94">
      <w:pPr>
        <w:jc w:val="center"/>
        <w:rPr>
          <w:b/>
          <w:sz w:val="24"/>
          <w:szCs w:val="24"/>
        </w:rPr>
      </w:pPr>
      <w:r w:rsidRPr="00D041B5">
        <w:rPr>
          <w:b/>
          <w:sz w:val="24"/>
          <w:szCs w:val="24"/>
        </w:rPr>
        <w:t>SZAKMAI ÖNÉLETRAJZ</w:t>
      </w:r>
      <w:r w:rsidR="00081E90">
        <w:rPr>
          <w:b/>
          <w:sz w:val="24"/>
          <w:szCs w:val="24"/>
        </w:rPr>
        <w:t xml:space="preserve"> ÉS RENDELKEZÉSRE ÁLLÁSI NYILATKOZAT</w:t>
      </w:r>
    </w:p>
    <w:p w:rsidR="00081E90" w:rsidRDefault="00081E90" w:rsidP="00DA5D94">
      <w:pPr>
        <w:jc w:val="center"/>
        <w:rPr>
          <w:b/>
          <w:sz w:val="24"/>
          <w:szCs w:val="24"/>
        </w:rPr>
      </w:pPr>
    </w:p>
    <w:p w:rsidR="00BF2772" w:rsidRDefault="00BF2772" w:rsidP="00BF2772">
      <w:pPr>
        <w:jc w:val="center"/>
        <w:rPr>
          <w:b/>
          <w:i/>
          <w:iCs/>
          <w:sz w:val="24"/>
          <w:szCs w:val="24"/>
        </w:rPr>
      </w:pPr>
      <w:r w:rsidRPr="00BF2772">
        <w:rPr>
          <w:b/>
          <w:i/>
          <w:iCs/>
          <w:sz w:val="24"/>
          <w:szCs w:val="24"/>
        </w:rPr>
        <w:t>„</w:t>
      </w:r>
      <w:r w:rsidR="00682533" w:rsidRPr="00682533">
        <w:rPr>
          <w:b/>
          <w:i/>
          <w:iCs/>
          <w:sz w:val="24"/>
          <w:szCs w:val="24"/>
        </w:rPr>
        <w:t>Körösladányi ipari park II. ütem fejlesztései” elnevezésű, TOP-1.1.1-16-BS1-2017-00006 azonosítószámú projekt keretében az Ipari Park körbekerítése</w:t>
      </w:r>
      <w:r w:rsidRPr="00BF2772">
        <w:rPr>
          <w:b/>
          <w:i/>
          <w:iCs/>
          <w:sz w:val="24"/>
          <w:szCs w:val="24"/>
        </w:rPr>
        <w:t>”</w:t>
      </w:r>
    </w:p>
    <w:p w:rsidR="00881A46" w:rsidRDefault="00881A46" w:rsidP="00881A46">
      <w:pPr>
        <w:jc w:val="center"/>
        <w:rPr>
          <w:sz w:val="24"/>
          <w:szCs w:val="24"/>
        </w:rPr>
      </w:pPr>
      <w:r w:rsidRPr="00335A2B">
        <w:rPr>
          <w:sz w:val="24"/>
          <w:szCs w:val="24"/>
        </w:rPr>
        <w:t>tárgyú, versenyeztetési eljárásban</w:t>
      </w:r>
    </w:p>
    <w:p w:rsidR="00DA5D94" w:rsidRDefault="00DA5D94" w:rsidP="00081E90">
      <w:pPr>
        <w:jc w:val="center"/>
        <w:rPr>
          <w:sz w:val="24"/>
          <w:szCs w:val="24"/>
        </w:rPr>
      </w:pPr>
    </w:p>
    <w:p w:rsidR="00081E90" w:rsidRPr="00D041B5" w:rsidRDefault="00081E90" w:rsidP="00081E90">
      <w:pPr>
        <w:jc w:val="center"/>
        <w:rPr>
          <w:sz w:val="24"/>
          <w:szCs w:val="24"/>
        </w:rPr>
      </w:pPr>
    </w:p>
    <w:p w:rsidR="00DA5D94" w:rsidRPr="00D041B5" w:rsidRDefault="00DA5D94" w:rsidP="00DA5D94">
      <w:pPr>
        <w:numPr>
          <w:ilvl w:val="0"/>
          <w:numId w:val="16"/>
        </w:numPr>
        <w:ind w:left="567" w:hanging="567"/>
        <w:jc w:val="both"/>
        <w:rPr>
          <w:b/>
          <w:sz w:val="24"/>
          <w:szCs w:val="24"/>
        </w:rPr>
      </w:pPr>
      <w:r w:rsidRPr="00D041B5">
        <w:rPr>
          <w:b/>
          <w:sz w:val="24"/>
          <w:szCs w:val="24"/>
        </w:rPr>
        <w:t>Általános információk:</w:t>
      </w:r>
    </w:p>
    <w:p w:rsidR="00DA5D94" w:rsidRPr="00D041B5" w:rsidRDefault="00DA5D94" w:rsidP="00DA5D94">
      <w:pPr>
        <w:jc w:val="both"/>
        <w:rPr>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670"/>
      </w:tblGrid>
      <w:tr w:rsidR="00DA5D94" w:rsidRPr="00D041B5" w:rsidTr="00355E3E">
        <w:trPr>
          <w:trHeight w:val="442"/>
        </w:trPr>
        <w:tc>
          <w:tcPr>
            <w:tcW w:w="4111" w:type="dxa"/>
            <w:shd w:val="clear" w:color="auto" w:fill="D9D9D9"/>
            <w:vAlign w:val="center"/>
          </w:tcPr>
          <w:p w:rsidR="00DA5D94" w:rsidRPr="00D041B5" w:rsidRDefault="00DA5D94" w:rsidP="00355E3E">
            <w:pPr>
              <w:rPr>
                <w:b/>
                <w:sz w:val="24"/>
                <w:szCs w:val="24"/>
              </w:rPr>
            </w:pPr>
            <w:r w:rsidRPr="00D041B5">
              <w:rPr>
                <w:b/>
                <w:sz w:val="24"/>
                <w:szCs w:val="24"/>
              </w:rPr>
              <w:t>Szakember pozíciója:</w:t>
            </w:r>
          </w:p>
        </w:tc>
        <w:tc>
          <w:tcPr>
            <w:tcW w:w="5670" w:type="dxa"/>
            <w:shd w:val="clear" w:color="auto" w:fill="auto"/>
            <w:vAlign w:val="center"/>
          </w:tcPr>
          <w:p w:rsidR="00DA5D94" w:rsidRPr="00D041B5" w:rsidRDefault="00A532B6" w:rsidP="00355E3E">
            <w:pPr>
              <w:jc w:val="center"/>
              <w:rPr>
                <w:b/>
                <w:sz w:val="24"/>
                <w:szCs w:val="24"/>
              </w:rPr>
            </w:pPr>
            <w:r>
              <w:rPr>
                <w:b/>
                <w:sz w:val="24"/>
                <w:szCs w:val="24"/>
              </w:rPr>
              <w:t xml:space="preserve">2. </w:t>
            </w:r>
            <w:r w:rsidR="00A71B1D">
              <w:rPr>
                <w:b/>
                <w:sz w:val="24"/>
                <w:szCs w:val="24"/>
              </w:rPr>
              <w:t xml:space="preserve">sz. </w:t>
            </w:r>
            <w:r>
              <w:rPr>
                <w:b/>
                <w:sz w:val="24"/>
                <w:szCs w:val="24"/>
              </w:rPr>
              <w:t>értékelési részszempont</w:t>
            </w:r>
          </w:p>
        </w:tc>
      </w:tr>
      <w:tr w:rsidR="00DA5D94" w:rsidRPr="00D041B5" w:rsidTr="00355E3E">
        <w:trPr>
          <w:trHeight w:val="419"/>
        </w:trPr>
        <w:tc>
          <w:tcPr>
            <w:tcW w:w="4111" w:type="dxa"/>
            <w:shd w:val="clear" w:color="auto" w:fill="D9D9D9"/>
            <w:vAlign w:val="center"/>
          </w:tcPr>
          <w:p w:rsidR="00DA5D94" w:rsidRPr="00D041B5" w:rsidRDefault="00DA5D94" w:rsidP="00355E3E">
            <w:pPr>
              <w:rPr>
                <w:b/>
                <w:sz w:val="24"/>
                <w:szCs w:val="24"/>
              </w:rPr>
            </w:pPr>
            <w:r w:rsidRPr="00D041B5">
              <w:rPr>
                <w:b/>
                <w:sz w:val="24"/>
                <w:szCs w:val="24"/>
              </w:rPr>
              <w:t>Szakember neve:</w:t>
            </w:r>
          </w:p>
        </w:tc>
        <w:tc>
          <w:tcPr>
            <w:tcW w:w="5670" w:type="dxa"/>
            <w:shd w:val="clear" w:color="auto" w:fill="auto"/>
            <w:vAlign w:val="center"/>
          </w:tcPr>
          <w:p w:rsidR="00DA5D94" w:rsidRPr="00D041B5" w:rsidRDefault="00DA5D94" w:rsidP="00355E3E">
            <w:pPr>
              <w:jc w:val="center"/>
              <w:rPr>
                <w:b/>
                <w:sz w:val="24"/>
                <w:szCs w:val="24"/>
              </w:rPr>
            </w:pPr>
          </w:p>
        </w:tc>
      </w:tr>
      <w:tr w:rsidR="00DA5D94" w:rsidRPr="00D041B5" w:rsidTr="00355E3E">
        <w:trPr>
          <w:trHeight w:val="411"/>
        </w:trPr>
        <w:tc>
          <w:tcPr>
            <w:tcW w:w="4111" w:type="dxa"/>
            <w:shd w:val="clear" w:color="auto" w:fill="D9D9D9"/>
            <w:vAlign w:val="center"/>
          </w:tcPr>
          <w:p w:rsidR="00DA5D94" w:rsidRPr="00D041B5" w:rsidRDefault="00DA5D94" w:rsidP="00355E3E">
            <w:pPr>
              <w:rPr>
                <w:b/>
                <w:sz w:val="24"/>
                <w:szCs w:val="24"/>
              </w:rPr>
            </w:pPr>
            <w:r w:rsidRPr="00D041B5">
              <w:rPr>
                <w:b/>
                <w:sz w:val="24"/>
                <w:szCs w:val="24"/>
              </w:rPr>
              <w:t>Szakember releváns végzettsége:</w:t>
            </w:r>
          </w:p>
        </w:tc>
        <w:tc>
          <w:tcPr>
            <w:tcW w:w="5670" w:type="dxa"/>
            <w:shd w:val="clear" w:color="auto" w:fill="auto"/>
            <w:vAlign w:val="center"/>
          </w:tcPr>
          <w:p w:rsidR="00DA5D94" w:rsidRPr="00D041B5" w:rsidRDefault="00DA5D94" w:rsidP="00355E3E">
            <w:pPr>
              <w:jc w:val="center"/>
              <w:rPr>
                <w:b/>
                <w:sz w:val="24"/>
                <w:szCs w:val="24"/>
              </w:rPr>
            </w:pPr>
          </w:p>
        </w:tc>
      </w:tr>
      <w:tr w:rsidR="00DA5D94" w:rsidRPr="00D041B5" w:rsidTr="00355E3E">
        <w:trPr>
          <w:trHeight w:val="411"/>
        </w:trPr>
        <w:tc>
          <w:tcPr>
            <w:tcW w:w="4111" w:type="dxa"/>
            <w:shd w:val="clear" w:color="auto" w:fill="D9D9D9"/>
            <w:vAlign w:val="center"/>
          </w:tcPr>
          <w:p w:rsidR="00DA5D94" w:rsidRPr="00D041B5" w:rsidRDefault="00DA5D94" w:rsidP="00355E3E">
            <w:pPr>
              <w:rPr>
                <w:b/>
                <w:sz w:val="24"/>
                <w:szCs w:val="24"/>
              </w:rPr>
            </w:pPr>
            <w:r w:rsidRPr="00D041B5">
              <w:rPr>
                <w:b/>
                <w:sz w:val="24"/>
                <w:szCs w:val="24"/>
              </w:rPr>
              <w:t>Szakember releváns jogosultsága(i) és névjegyzéki száma (adott esetben):</w:t>
            </w:r>
          </w:p>
        </w:tc>
        <w:tc>
          <w:tcPr>
            <w:tcW w:w="5670" w:type="dxa"/>
            <w:shd w:val="clear" w:color="auto" w:fill="auto"/>
            <w:vAlign w:val="center"/>
          </w:tcPr>
          <w:p w:rsidR="00DA5D94" w:rsidRPr="00D041B5" w:rsidRDefault="00DA5D94" w:rsidP="00355E3E">
            <w:pPr>
              <w:jc w:val="center"/>
              <w:rPr>
                <w:b/>
                <w:sz w:val="24"/>
                <w:szCs w:val="24"/>
              </w:rPr>
            </w:pPr>
          </w:p>
        </w:tc>
      </w:tr>
    </w:tbl>
    <w:p w:rsidR="00DA5D94" w:rsidRPr="00D041B5" w:rsidRDefault="00DA5D94" w:rsidP="00DA5D94">
      <w:pPr>
        <w:jc w:val="both"/>
        <w:rPr>
          <w:b/>
          <w:sz w:val="24"/>
          <w:szCs w:val="24"/>
        </w:rPr>
      </w:pPr>
    </w:p>
    <w:p w:rsidR="00DA5D94" w:rsidRPr="00D041B5" w:rsidRDefault="00DA5D94" w:rsidP="00DA5D94">
      <w:pPr>
        <w:numPr>
          <w:ilvl w:val="0"/>
          <w:numId w:val="16"/>
        </w:numPr>
        <w:ind w:left="567" w:hanging="567"/>
        <w:jc w:val="both"/>
        <w:rPr>
          <w:b/>
          <w:sz w:val="24"/>
          <w:szCs w:val="24"/>
        </w:rPr>
      </w:pPr>
      <w:r w:rsidRPr="00D041B5">
        <w:rPr>
          <w:b/>
          <w:sz w:val="24"/>
          <w:szCs w:val="24"/>
        </w:rPr>
        <w:t>Jelenlegi munkahely(ek):</w:t>
      </w:r>
    </w:p>
    <w:p w:rsidR="00DA5D94" w:rsidRPr="00D041B5" w:rsidRDefault="00DA5D94" w:rsidP="00DA5D94">
      <w:pPr>
        <w:ind w:left="567"/>
        <w:jc w:val="both"/>
        <w:rPr>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685"/>
        <w:gridCol w:w="2977"/>
      </w:tblGrid>
      <w:tr w:rsidR="00DA5D94" w:rsidRPr="00D041B5" w:rsidTr="00355E3E">
        <w:tc>
          <w:tcPr>
            <w:tcW w:w="3119" w:type="dxa"/>
            <w:shd w:val="clear" w:color="auto" w:fill="D9D9D9"/>
            <w:vAlign w:val="center"/>
          </w:tcPr>
          <w:p w:rsidR="00DA5D94" w:rsidRPr="00D041B5" w:rsidRDefault="00DA5D94" w:rsidP="00355E3E">
            <w:pPr>
              <w:rPr>
                <w:b/>
                <w:sz w:val="24"/>
                <w:szCs w:val="24"/>
              </w:rPr>
            </w:pPr>
            <w:r w:rsidRPr="00D041B5">
              <w:rPr>
                <w:b/>
                <w:sz w:val="24"/>
                <w:szCs w:val="24"/>
              </w:rPr>
              <w:t>Jelenlegi munkahely(ek)</w:t>
            </w:r>
          </w:p>
        </w:tc>
        <w:tc>
          <w:tcPr>
            <w:tcW w:w="3685" w:type="dxa"/>
            <w:shd w:val="clear" w:color="auto" w:fill="D9D9D9"/>
            <w:vAlign w:val="center"/>
          </w:tcPr>
          <w:p w:rsidR="00DA5D94" w:rsidRPr="00D041B5" w:rsidRDefault="00DA5D94" w:rsidP="00355E3E">
            <w:pPr>
              <w:jc w:val="center"/>
              <w:rPr>
                <w:b/>
                <w:sz w:val="24"/>
                <w:szCs w:val="24"/>
              </w:rPr>
            </w:pPr>
            <w:r w:rsidRPr="00D041B5">
              <w:rPr>
                <w:b/>
                <w:sz w:val="24"/>
                <w:szCs w:val="24"/>
              </w:rPr>
              <w:t xml:space="preserve">Jogviszony jellege </w:t>
            </w:r>
          </w:p>
          <w:p w:rsidR="00DA5D94" w:rsidRPr="00D041B5" w:rsidRDefault="00DA5D94" w:rsidP="00355E3E">
            <w:pPr>
              <w:jc w:val="center"/>
              <w:rPr>
                <w:b/>
                <w:sz w:val="24"/>
                <w:szCs w:val="24"/>
              </w:rPr>
            </w:pPr>
            <w:r w:rsidRPr="00D041B5">
              <w:rPr>
                <w:b/>
                <w:sz w:val="24"/>
                <w:szCs w:val="24"/>
              </w:rPr>
              <w:t>(munkaviszony, megbízás, stb.)</w:t>
            </w:r>
          </w:p>
        </w:tc>
        <w:tc>
          <w:tcPr>
            <w:tcW w:w="2977" w:type="dxa"/>
            <w:shd w:val="clear" w:color="auto" w:fill="D9D9D9"/>
            <w:vAlign w:val="center"/>
          </w:tcPr>
          <w:p w:rsidR="00DA5D94" w:rsidRPr="00D041B5" w:rsidRDefault="00DA5D94" w:rsidP="00355E3E">
            <w:pPr>
              <w:jc w:val="center"/>
              <w:rPr>
                <w:b/>
                <w:sz w:val="24"/>
                <w:szCs w:val="24"/>
              </w:rPr>
            </w:pPr>
            <w:r w:rsidRPr="00D041B5">
              <w:rPr>
                <w:b/>
                <w:sz w:val="24"/>
                <w:szCs w:val="24"/>
              </w:rPr>
              <w:t>Jogviszony időtartama</w:t>
            </w:r>
          </w:p>
          <w:p w:rsidR="00DA5D94" w:rsidRPr="00D041B5" w:rsidRDefault="00806960" w:rsidP="00806960">
            <w:pPr>
              <w:jc w:val="center"/>
              <w:rPr>
                <w:b/>
                <w:sz w:val="24"/>
                <w:szCs w:val="24"/>
              </w:rPr>
            </w:pPr>
            <w:r>
              <w:rPr>
                <w:b/>
                <w:sz w:val="24"/>
                <w:szCs w:val="24"/>
              </w:rPr>
              <w:t>(év/hó-tól</w:t>
            </w:r>
            <w:r w:rsidR="00DA5D94" w:rsidRPr="00D041B5">
              <w:rPr>
                <w:b/>
                <w:sz w:val="24"/>
                <w:szCs w:val="24"/>
              </w:rPr>
              <w:t>)</w:t>
            </w:r>
          </w:p>
        </w:tc>
      </w:tr>
      <w:tr w:rsidR="00DA5D94" w:rsidRPr="00D041B5" w:rsidTr="00B05B20">
        <w:trPr>
          <w:trHeight w:val="493"/>
        </w:trPr>
        <w:tc>
          <w:tcPr>
            <w:tcW w:w="3119" w:type="dxa"/>
            <w:vAlign w:val="center"/>
          </w:tcPr>
          <w:p w:rsidR="00DA5D94" w:rsidRPr="00D041B5" w:rsidRDefault="00DA5D94" w:rsidP="00B05B20">
            <w:pPr>
              <w:rPr>
                <w:b/>
                <w:sz w:val="24"/>
                <w:szCs w:val="24"/>
              </w:rPr>
            </w:pPr>
          </w:p>
        </w:tc>
        <w:tc>
          <w:tcPr>
            <w:tcW w:w="3685" w:type="dxa"/>
            <w:vAlign w:val="center"/>
          </w:tcPr>
          <w:p w:rsidR="00DA5D94" w:rsidRPr="00D041B5" w:rsidRDefault="00DA5D94" w:rsidP="00B05B20">
            <w:pPr>
              <w:rPr>
                <w:b/>
                <w:sz w:val="24"/>
                <w:szCs w:val="24"/>
              </w:rPr>
            </w:pPr>
          </w:p>
        </w:tc>
        <w:tc>
          <w:tcPr>
            <w:tcW w:w="2977" w:type="dxa"/>
            <w:vAlign w:val="center"/>
          </w:tcPr>
          <w:p w:rsidR="00DA5D94" w:rsidRPr="00B05B20" w:rsidRDefault="00B05B20" w:rsidP="00B05B20">
            <w:pPr>
              <w:ind w:left="34"/>
              <w:rPr>
                <w:sz w:val="24"/>
                <w:szCs w:val="24"/>
              </w:rPr>
            </w:pPr>
            <w:r>
              <w:rPr>
                <w:sz w:val="24"/>
                <w:szCs w:val="24"/>
              </w:rPr>
              <w:t>……………..</w:t>
            </w:r>
            <w:r w:rsidRPr="00B05B20">
              <w:rPr>
                <w:sz w:val="24"/>
                <w:szCs w:val="24"/>
              </w:rPr>
              <w:t>-tól</w:t>
            </w:r>
            <w:r>
              <w:rPr>
                <w:sz w:val="24"/>
                <w:szCs w:val="24"/>
              </w:rPr>
              <w:t xml:space="preserve"> jelenleg is</w:t>
            </w:r>
          </w:p>
        </w:tc>
      </w:tr>
      <w:tr w:rsidR="00A532B6" w:rsidTr="00A532B6">
        <w:trPr>
          <w:trHeight w:val="493"/>
        </w:trPr>
        <w:tc>
          <w:tcPr>
            <w:tcW w:w="3119" w:type="dxa"/>
            <w:tcBorders>
              <w:top w:val="single" w:sz="4" w:space="0" w:color="auto"/>
              <w:left w:val="single" w:sz="4" w:space="0" w:color="auto"/>
              <w:bottom w:val="single" w:sz="4" w:space="0" w:color="auto"/>
              <w:right w:val="single" w:sz="4" w:space="0" w:color="auto"/>
            </w:tcBorders>
            <w:vAlign w:val="center"/>
          </w:tcPr>
          <w:p w:rsidR="00A532B6" w:rsidRDefault="00A532B6">
            <w:pPr>
              <w:rPr>
                <w:b/>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A532B6" w:rsidRDefault="00A532B6">
            <w:pPr>
              <w:rPr>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A532B6" w:rsidRDefault="00A532B6">
            <w:pPr>
              <w:ind w:left="34"/>
              <w:rPr>
                <w:sz w:val="24"/>
                <w:szCs w:val="24"/>
              </w:rPr>
            </w:pPr>
          </w:p>
        </w:tc>
      </w:tr>
    </w:tbl>
    <w:p w:rsidR="00DA5D94" w:rsidRDefault="00A532B6" w:rsidP="00A532B6">
      <w:pPr>
        <w:rPr>
          <w:i/>
          <w:sz w:val="24"/>
          <w:szCs w:val="24"/>
        </w:rPr>
      </w:pPr>
      <w:r>
        <w:rPr>
          <w:i/>
          <w:sz w:val="24"/>
          <w:szCs w:val="24"/>
        </w:rPr>
        <w:t>(A táblázat további sorokkal bővíthető)</w:t>
      </w:r>
    </w:p>
    <w:p w:rsidR="00A532B6" w:rsidRPr="00D041B5" w:rsidRDefault="00A532B6" w:rsidP="00DA5D94">
      <w:pPr>
        <w:ind w:left="567"/>
        <w:jc w:val="both"/>
        <w:rPr>
          <w:b/>
          <w:sz w:val="24"/>
          <w:szCs w:val="24"/>
        </w:rPr>
      </w:pPr>
    </w:p>
    <w:p w:rsidR="00DA5D94" w:rsidRPr="00D041B5" w:rsidRDefault="00A532B6" w:rsidP="00DA5D94">
      <w:pPr>
        <w:numPr>
          <w:ilvl w:val="0"/>
          <w:numId w:val="16"/>
        </w:numPr>
        <w:ind w:left="567" w:hanging="567"/>
        <w:jc w:val="both"/>
        <w:rPr>
          <w:b/>
          <w:sz w:val="24"/>
          <w:szCs w:val="24"/>
        </w:rPr>
      </w:pPr>
      <w:r>
        <w:rPr>
          <w:b/>
          <w:bCs/>
          <w:sz w:val="24"/>
          <w:szCs w:val="24"/>
        </w:rPr>
        <w:t xml:space="preserve">A 2. </w:t>
      </w:r>
      <w:r w:rsidR="00A71B1D">
        <w:rPr>
          <w:b/>
          <w:bCs/>
          <w:sz w:val="24"/>
          <w:szCs w:val="24"/>
        </w:rPr>
        <w:t xml:space="preserve">sz. </w:t>
      </w:r>
      <w:r>
        <w:rPr>
          <w:b/>
          <w:bCs/>
          <w:sz w:val="24"/>
          <w:szCs w:val="24"/>
        </w:rPr>
        <w:t>részszempontra tett megajánlás alapjául szolgáló munkák bemutatása:</w:t>
      </w:r>
    </w:p>
    <w:p w:rsidR="00DA5D94" w:rsidRDefault="00DA5D94" w:rsidP="00DA5D94">
      <w:pPr>
        <w:jc w:val="both"/>
        <w:rPr>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504"/>
        <w:gridCol w:w="5741"/>
      </w:tblGrid>
      <w:tr w:rsidR="00A532B6" w:rsidRPr="00A532B6" w:rsidTr="00A532B6">
        <w:trPr>
          <w:trHeight w:val="429"/>
        </w:trPr>
        <w:tc>
          <w:tcPr>
            <w:tcW w:w="536" w:type="dxa"/>
            <w:shd w:val="clear" w:color="auto" w:fill="D9D9D9"/>
          </w:tcPr>
          <w:p w:rsidR="00A532B6" w:rsidRPr="00A532B6" w:rsidRDefault="00A532B6" w:rsidP="00A532B6">
            <w:pPr>
              <w:jc w:val="both"/>
              <w:rPr>
                <w:b/>
                <w:sz w:val="24"/>
                <w:szCs w:val="24"/>
              </w:rPr>
            </w:pPr>
          </w:p>
        </w:tc>
        <w:tc>
          <w:tcPr>
            <w:tcW w:w="3504" w:type="dxa"/>
            <w:shd w:val="clear" w:color="auto" w:fill="D9D9D9"/>
            <w:vAlign w:val="center"/>
          </w:tcPr>
          <w:p w:rsidR="00A532B6" w:rsidRPr="00A532B6" w:rsidRDefault="00A532B6" w:rsidP="00A532B6">
            <w:pPr>
              <w:jc w:val="center"/>
              <w:rPr>
                <w:b/>
                <w:sz w:val="24"/>
                <w:szCs w:val="24"/>
              </w:rPr>
            </w:pPr>
            <w:r w:rsidRPr="00A532B6">
              <w:rPr>
                <w:b/>
                <w:sz w:val="24"/>
                <w:szCs w:val="24"/>
              </w:rPr>
              <w:t>Szakmai gyakorlat időtartama</w:t>
            </w:r>
          </w:p>
          <w:p w:rsidR="00A532B6" w:rsidRPr="00A532B6" w:rsidRDefault="00A532B6" w:rsidP="00A532B6">
            <w:pPr>
              <w:jc w:val="both"/>
              <w:rPr>
                <w:b/>
                <w:sz w:val="24"/>
                <w:szCs w:val="24"/>
              </w:rPr>
            </w:pPr>
            <w:r w:rsidRPr="00A532B6">
              <w:rPr>
                <w:b/>
                <w:sz w:val="24"/>
                <w:szCs w:val="24"/>
              </w:rPr>
              <w:t>(év/hó-tól év/hó-ig)</w:t>
            </w:r>
            <w:r w:rsidRPr="00A532B6">
              <w:rPr>
                <w:b/>
                <w:sz w:val="24"/>
                <w:szCs w:val="24"/>
                <w:vertAlign w:val="superscript"/>
              </w:rPr>
              <w:t xml:space="preserve"> </w:t>
            </w:r>
            <w:r w:rsidRPr="00A532B6">
              <w:rPr>
                <w:b/>
                <w:sz w:val="24"/>
                <w:szCs w:val="24"/>
                <w:vertAlign w:val="superscript"/>
              </w:rPr>
              <w:footnoteReference w:id="5"/>
            </w:r>
          </w:p>
        </w:tc>
        <w:tc>
          <w:tcPr>
            <w:tcW w:w="5741" w:type="dxa"/>
            <w:shd w:val="clear" w:color="auto" w:fill="D9D9D9"/>
            <w:vAlign w:val="center"/>
          </w:tcPr>
          <w:p w:rsidR="00A532B6" w:rsidRPr="00A532B6" w:rsidRDefault="00A532B6" w:rsidP="00A532B6">
            <w:pPr>
              <w:jc w:val="center"/>
              <w:rPr>
                <w:b/>
                <w:sz w:val="24"/>
                <w:szCs w:val="24"/>
              </w:rPr>
            </w:pPr>
            <w:r w:rsidRPr="00A532B6">
              <w:rPr>
                <w:b/>
                <w:sz w:val="24"/>
                <w:szCs w:val="24"/>
              </w:rPr>
              <w:t>Projekt megnevezése, szakmai gyakorlat (betöltött pozíció, elvégzett feladat) bemutatása olyan részletességgel, amely alapján az alszempont szerinti tartalmi követelmények fennállása a szakember tekintetében megállapítható:</w:t>
            </w:r>
            <w:r w:rsidRPr="00A532B6">
              <w:rPr>
                <w:b/>
                <w:sz w:val="24"/>
                <w:szCs w:val="24"/>
                <w:vertAlign w:val="superscript"/>
              </w:rPr>
              <w:t xml:space="preserve"> </w:t>
            </w:r>
            <w:r w:rsidRPr="00A532B6">
              <w:rPr>
                <w:b/>
                <w:sz w:val="24"/>
                <w:szCs w:val="24"/>
                <w:vertAlign w:val="superscript"/>
              </w:rPr>
              <w:footnoteReference w:id="6"/>
            </w:r>
          </w:p>
        </w:tc>
      </w:tr>
      <w:tr w:rsidR="00A532B6" w:rsidRPr="00A532B6" w:rsidTr="00A532B6">
        <w:trPr>
          <w:trHeight w:val="421"/>
        </w:trPr>
        <w:tc>
          <w:tcPr>
            <w:tcW w:w="536" w:type="dxa"/>
            <w:vAlign w:val="center"/>
          </w:tcPr>
          <w:p w:rsidR="00A532B6" w:rsidRPr="00A532B6" w:rsidRDefault="00A532B6" w:rsidP="00A532B6">
            <w:pPr>
              <w:jc w:val="both"/>
              <w:rPr>
                <w:b/>
                <w:sz w:val="24"/>
                <w:szCs w:val="24"/>
              </w:rPr>
            </w:pPr>
            <w:r w:rsidRPr="00A532B6">
              <w:rPr>
                <w:b/>
                <w:sz w:val="24"/>
                <w:szCs w:val="24"/>
              </w:rPr>
              <w:t>1.</w:t>
            </w:r>
          </w:p>
        </w:tc>
        <w:tc>
          <w:tcPr>
            <w:tcW w:w="3504" w:type="dxa"/>
            <w:shd w:val="clear" w:color="auto" w:fill="auto"/>
          </w:tcPr>
          <w:p w:rsidR="00A532B6" w:rsidRPr="00A532B6" w:rsidRDefault="00A532B6" w:rsidP="00A532B6">
            <w:pPr>
              <w:jc w:val="both"/>
              <w:rPr>
                <w:b/>
                <w:sz w:val="24"/>
                <w:szCs w:val="24"/>
              </w:rPr>
            </w:pPr>
          </w:p>
        </w:tc>
        <w:tc>
          <w:tcPr>
            <w:tcW w:w="5741" w:type="dxa"/>
            <w:shd w:val="clear" w:color="auto" w:fill="auto"/>
          </w:tcPr>
          <w:p w:rsidR="00A532B6" w:rsidRPr="00A532B6" w:rsidRDefault="00A532B6" w:rsidP="00A532B6">
            <w:pPr>
              <w:jc w:val="both"/>
              <w:rPr>
                <w:b/>
                <w:sz w:val="24"/>
                <w:szCs w:val="24"/>
              </w:rPr>
            </w:pPr>
          </w:p>
        </w:tc>
      </w:tr>
      <w:tr w:rsidR="00A532B6" w:rsidRPr="00A532B6" w:rsidTr="00A532B6">
        <w:trPr>
          <w:trHeight w:val="421"/>
        </w:trPr>
        <w:tc>
          <w:tcPr>
            <w:tcW w:w="536" w:type="dxa"/>
            <w:vAlign w:val="center"/>
          </w:tcPr>
          <w:p w:rsidR="00A532B6" w:rsidRPr="00A532B6" w:rsidRDefault="00A532B6" w:rsidP="00A532B6">
            <w:pPr>
              <w:jc w:val="both"/>
              <w:rPr>
                <w:b/>
                <w:sz w:val="24"/>
                <w:szCs w:val="24"/>
              </w:rPr>
            </w:pPr>
            <w:r w:rsidRPr="00A532B6">
              <w:rPr>
                <w:b/>
                <w:sz w:val="24"/>
                <w:szCs w:val="24"/>
              </w:rPr>
              <w:t>2.</w:t>
            </w:r>
          </w:p>
        </w:tc>
        <w:tc>
          <w:tcPr>
            <w:tcW w:w="3504" w:type="dxa"/>
            <w:shd w:val="clear" w:color="auto" w:fill="auto"/>
          </w:tcPr>
          <w:p w:rsidR="00A532B6" w:rsidRPr="00A532B6" w:rsidRDefault="00A532B6" w:rsidP="00A532B6">
            <w:pPr>
              <w:jc w:val="both"/>
              <w:rPr>
                <w:b/>
                <w:sz w:val="24"/>
                <w:szCs w:val="24"/>
              </w:rPr>
            </w:pPr>
          </w:p>
        </w:tc>
        <w:tc>
          <w:tcPr>
            <w:tcW w:w="5741" w:type="dxa"/>
            <w:shd w:val="clear" w:color="auto" w:fill="auto"/>
          </w:tcPr>
          <w:p w:rsidR="00A532B6" w:rsidRPr="00A532B6" w:rsidRDefault="00A532B6" w:rsidP="00A532B6">
            <w:pPr>
              <w:jc w:val="both"/>
              <w:rPr>
                <w:b/>
                <w:sz w:val="24"/>
                <w:szCs w:val="24"/>
              </w:rPr>
            </w:pPr>
          </w:p>
        </w:tc>
      </w:tr>
      <w:tr w:rsidR="00A532B6" w:rsidRPr="00A532B6" w:rsidTr="00A532B6">
        <w:trPr>
          <w:trHeight w:val="421"/>
        </w:trPr>
        <w:tc>
          <w:tcPr>
            <w:tcW w:w="536" w:type="dxa"/>
            <w:vAlign w:val="center"/>
          </w:tcPr>
          <w:p w:rsidR="00A532B6" w:rsidRPr="00A532B6" w:rsidRDefault="00A532B6" w:rsidP="00A532B6">
            <w:pPr>
              <w:jc w:val="both"/>
              <w:rPr>
                <w:b/>
                <w:sz w:val="24"/>
                <w:szCs w:val="24"/>
              </w:rPr>
            </w:pPr>
            <w:r w:rsidRPr="00A532B6">
              <w:rPr>
                <w:b/>
                <w:sz w:val="24"/>
                <w:szCs w:val="24"/>
              </w:rPr>
              <w:t>…</w:t>
            </w:r>
            <w:r w:rsidRPr="00A532B6">
              <w:rPr>
                <w:b/>
                <w:sz w:val="24"/>
                <w:szCs w:val="24"/>
                <w:vertAlign w:val="superscript"/>
              </w:rPr>
              <w:footnoteReference w:id="7"/>
            </w:r>
            <w:r w:rsidRPr="00A532B6">
              <w:rPr>
                <w:b/>
                <w:sz w:val="24"/>
                <w:szCs w:val="24"/>
              </w:rPr>
              <w:t xml:space="preserve"> </w:t>
            </w:r>
          </w:p>
        </w:tc>
        <w:tc>
          <w:tcPr>
            <w:tcW w:w="3504" w:type="dxa"/>
            <w:shd w:val="clear" w:color="auto" w:fill="auto"/>
          </w:tcPr>
          <w:p w:rsidR="00A532B6" w:rsidRPr="00A532B6" w:rsidRDefault="00A532B6" w:rsidP="00A532B6">
            <w:pPr>
              <w:jc w:val="both"/>
              <w:rPr>
                <w:b/>
                <w:sz w:val="24"/>
                <w:szCs w:val="24"/>
              </w:rPr>
            </w:pPr>
          </w:p>
        </w:tc>
        <w:tc>
          <w:tcPr>
            <w:tcW w:w="5741" w:type="dxa"/>
            <w:shd w:val="clear" w:color="auto" w:fill="auto"/>
          </w:tcPr>
          <w:p w:rsidR="00A532B6" w:rsidRPr="00A532B6" w:rsidRDefault="00A532B6" w:rsidP="00A532B6">
            <w:pPr>
              <w:jc w:val="both"/>
              <w:rPr>
                <w:b/>
                <w:sz w:val="24"/>
                <w:szCs w:val="24"/>
              </w:rPr>
            </w:pPr>
          </w:p>
        </w:tc>
      </w:tr>
    </w:tbl>
    <w:p w:rsidR="00F87DE4" w:rsidRDefault="00A532B6" w:rsidP="00695ED4">
      <w:pPr>
        <w:jc w:val="both"/>
        <w:rPr>
          <w:sz w:val="24"/>
          <w:szCs w:val="24"/>
        </w:rPr>
      </w:pPr>
      <w:r>
        <w:rPr>
          <w:b/>
          <w:bCs/>
          <w:sz w:val="24"/>
          <w:szCs w:val="24"/>
        </w:rPr>
        <w:t>A bemutatott szakmai tapasztalatok műszaki átadás-átvétellel befejezett munkákra vonatkoznak.</w:t>
      </w:r>
    </w:p>
    <w:p w:rsidR="00A532B6" w:rsidRPr="00D041B5" w:rsidRDefault="00A532B6" w:rsidP="00695ED4">
      <w:pPr>
        <w:jc w:val="both"/>
        <w:rPr>
          <w:sz w:val="24"/>
          <w:szCs w:val="24"/>
        </w:rPr>
      </w:pPr>
    </w:p>
    <w:p w:rsidR="00DA5D94" w:rsidRPr="00BF2772" w:rsidRDefault="00A532B6" w:rsidP="00881A46">
      <w:pPr>
        <w:jc w:val="both"/>
        <w:rPr>
          <w:b/>
          <w:i/>
          <w:iCs/>
          <w:sz w:val="24"/>
          <w:szCs w:val="24"/>
        </w:rPr>
      </w:pPr>
      <w:r>
        <w:rPr>
          <w:sz w:val="24"/>
          <w:szCs w:val="24"/>
        </w:rPr>
        <w:t>Alulírott ………………………. (név) mint</w:t>
      </w:r>
      <w:r w:rsidR="00BF2772">
        <w:rPr>
          <w:sz w:val="24"/>
          <w:szCs w:val="24"/>
        </w:rPr>
        <w:t xml:space="preserve"> </w:t>
      </w:r>
      <w:r w:rsidR="00BF2772" w:rsidRPr="00BF2772">
        <w:rPr>
          <w:b/>
          <w:i/>
          <w:iCs/>
          <w:sz w:val="24"/>
          <w:szCs w:val="24"/>
        </w:rPr>
        <w:t>„</w:t>
      </w:r>
      <w:r w:rsidR="00682533" w:rsidRPr="00682533">
        <w:rPr>
          <w:b/>
          <w:i/>
          <w:iCs/>
          <w:sz w:val="24"/>
          <w:szCs w:val="24"/>
        </w:rPr>
        <w:t>Körösladányi ipari park II. ütem fejlesztései” elnevezésű, TOP-1.1.1-16-BS1-2017-00006 azonosítószámú projekt keretében az Ipari Park körbekerítése</w:t>
      </w:r>
      <w:r w:rsidR="00BF2772" w:rsidRPr="00BF2772">
        <w:rPr>
          <w:b/>
          <w:i/>
          <w:iCs/>
          <w:sz w:val="24"/>
          <w:szCs w:val="24"/>
        </w:rPr>
        <w:t>”</w:t>
      </w:r>
      <w:r>
        <w:rPr>
          <w:sz w:val="24"/>
          <w:szCs w:val="24"/>
        </w:rPr>
        <w:t xml:space="preserve"> </w:t>
      </w:r>
      <w:r w:rsidR="00881A46">
        <w:rPr>
          <w:sz w:val="24"/>
          <w:szCs w:val="24"/>
        </w:rPr>
        <w:t xml:space="preserve">tárgyú versenyeztetési </w:t>
      </w:r>
      <w:r>
        <w:rPr>
          <w:sz w:val="24"/>
          <w:szCs w:val="24"/>
        </w:rPr>
        <w:t xml:space="preserve">eljárásban az ajánlattételi felhívás </w:t>
      </w:r>
      <w:r w:rsidR="00881A46">
        <w:rPr>
          <w:b/>
          <w:sz w:val="24"/>
          <w:szCs w:val="24"/>
        </w:rPr>
        <w:t xml:space="preserve">2. </w:t>
      </w:r>
      <w:r w:rsidR="00A71B1D">
        <w:rPr>
          <w:b/>
          <w:sz w:val="24"/>
          <w:szCs w:val="24"/>
        </w:rPr>
        <w:t xml:space="preserve">sz. </w:t>
      </w:r>
      <w:r w:rsidR="00881A46">
        <w:rPr>
          <w:b/>
          <w:sz w:val="24"/>
          <w:szCs w:val="24"/>
        </w:rPr>
        <w:t xml:space="preserve">értékelési részszempont </w:t>
      </w:r>
      <w:r>
        <w:rPr>
          <w:sz w:val="24"/>
          <w:szCs w:val="24"/>
        </w:rPr>
        <w:t xml:space="preserve">vonatkozásában az ajánlatban megjelölt személy nyilatkozom, hogy az ajánlattevő nyertessége esetén rendelkezésre állok és közreműködök </w:t>
      </w:r>
      <w:r w:rsidR="00A71B1D">
        <w:rPr>
          <w:sz w:val="24"/>
          <w:szCs w:val="24"/>
        </w:rPr>
        <w:t xml:space="preserve">a </w:t>
      </w:r>
      <w:r>
        <w:rPr>
          <w:sz w:val="24"/>
          <w:szCs w:val="24"/>
        </w:rPr>
        <w:t>szerződés teljesítésben, az ajánlatban szereplő beosztásban, és nincs más olyan kötelezettségem a jelzett időszak(ok)ra vonatkozóan, amely a szerződés teljesítésében való munkavégzésemet bármilyen szempontból akadályozná.</w:t>
      </w:r>
    </w:p>
    <w:p w:rsidR="00DA5D94" w:rsidRDefault="00DA5D94" w:rsidP="00DA5D94">
      <w:pPr>
        <w:jc w:val="both"/>
        <w:rPr>
          <w:sz w:val="24"/>
          <w:szCs w:val="24"/>
        </w:rPr>
      </w:pPr>
    </w:p>
    <w:p w:rsidR="00081E90" w:rsidRPr="00D041B5" w:rsidRDefault="00081E90" w:rsidP="00DA5D94">
      <w:pPr>
        <w:jc w:val="both"/>
        <w:rPr>
          <w:sz w:val="24"/>
          <w:szCs w:val="24"/>
        </w:rPr>
      </w:pPr>
    </w:p>
    <w:p w:rsidR="00DA5D94" w:rsidRPr="00D041B5" w:rsidRDefault="00DA5D94" w:rsidP="00DA5D94">
      <w:pPr>
        <w:jc w:val="both"/>
        <w:rPr>
          <w:b/>
          <w:sz w:val="24"/>
          <w:szCs w:val="24"/>
        </w:rPr>
      </w:pPr>
      <w:r w:rsidRPr="00D041B5">
        <w:rPr>
          <w:sz w:val="24"/>
          <w:szCs w:val="24"/>
        </w:rPr>
        <w:t xml:space="preserve">Kelt: ……………., </w:t>
      </w:r>
      <w:r w:rsidR="00D441E6">
        <w:rPr>
          <w:sz w:val="24"/>
          <w:szCs w:val="24"/>
        </w:rPr>
        <w:t>2020</w:t>
      </w:r>
      <w:r w:rsidRPr="00D041B5">
        <w:rPr>
          <w:sz w:val="24"/>
          <w:szCs w:val="24"/>
        </w:rPr>
        <w:t>. .............. „ … ”</w:t>
      </w:r>
    </w:p>
    <w:p w:rsidR="00DA5D94" w:rsidRDefault="00DA5D94" w:rsidP="00DA5D94">
      <w:pPr>
        <w:rPr>
          <w:color w:val="000000"/>
          <w:sz w:val="24"/>
          <w:szCs w:val="24"/>
        </w:rPr>
      </w:pPr>
    </w:p>
    <w:p w:rsidR="00081E90" w:rsidRPr="00D041B5" w:rsidRDefault="00081E90" w:rsidP="00DA5D94">
      <w:pPr>
        <w:rPr>
          <w:color w:val="000000"/>
          <w:sz w:val="24"/>
          <w:szCs w:val="24"/>
        </w:rPr>
      </w:pPr>
    </w:p>
    <w:p w:rsidR="00DA5D94" w:rsidRPr="00D041B5" w:rsidRDefault="00DA5D94" w:rsidP="00DA5D94">
      <w:pPr>
        <w:tabs>
          <w:tab w:val="left" w:pos="5220"/>
          <w:tab w:val="left" w:leader="dot" w:pos="8460"/>
        </w:tabs>
        <w:ind w:left="4956"/>
        <w:jc w:val="center"/>
        <w:rPr>
          <w:color w:val="000000"/>
          <w:sz w:val="24"/>
          <w:szCs w:val="24"/>
        </w:rPr>
      </w:pPr>
      <w:r w:rsidRPr="00D041B5">
        <w:rPr>
          <w:color w:val="000000"/>
          <w:sz w:val="24"/>
          <w:szCs w:val="24"/>
        </w:rPr>
        <w:t>………………………………………..</w:t>
      </w:r>
    </w:p>
    <w:p w:rsidR="00DA5D94" w:rsidRPr="00D041B5" w:rsidRDefault="00081E90" w:rsidP="00081E90">
      <w:pPr>
        <w:ind w:left="4956"/>
        <w:jc w:val="center"/>
        <w:rPr>
          <w:sz w:val="24"/>
          <w:szCs w:val="24"/>
        </w:rPr>
      </w:pPr>
      <w:r>
        <w:rPr>
          <w:sz w:val="24"/>
          <w:szCs w:val="24"/>
        </w:rPr>
        <w:t>szakember saját kezű aláírása</w:t>
      </w:r>
    </w:p>
    <w:p w:rsidR="00E04CE3" w:rsidRPr="00A9480C" w:rsidRDefault="00DA5D94" w:rsidP="00A9480C">
      <w:pPr>
        <w:jc w:val="right"/>
        <w:rPr>
          <w:i/>
          <w:sz w:val="24"/>
          <w:szCs w:val="24"/>
        </w:rPr>
      </w:pPr>
      <w:r w:rsidRPr="00D041B5">
        <w:rPr>
          <w:sz w:val="24"/>
          <w:szCs w:val="24"/>
        </w:rPr>
        <w:br w:type="page"/>
      </w:r>
      <w:bookmarkEnd w:id="0"/>
    </w:p>
    <w:p w:rsidR="00A9480C" w:rsidRDefault="00D441E6" w:rsidP="00A9480C">
      <w:pPr>
        <w:pStyle w:val="Cmsor10"/>
      </w:pPr>
      <w:r>
        <w:t>4</w:t>
      </w:r>
      <w:r w:rsidR="00A9480C">
        <w:t>.</w:t>
      </w:r>
      <w:r w:rsidR="00A9480C" w:rsidRPr="008D788A">
        <w:t xml:space="preserve"> </w:t>
      </w:r>
      <w:r w:rsidR="00A9480C" w:rsidRPr="00D041B5">
        <w:t>SZ. IRATMINTA</w:t>
      </w:r>
    </w:p>
    <w:p w:rsidR="00A9480C" w:rsidRDefault="00A9480C" w:rsidP="00A9480C">
      <w:pPr>
        <w:ind w:left="2552"/>
        <w:jc w:val="right"/>
        <w:rPr>
          <w:sz w:val="24"/>
          <w:szCs w:val="24"/>
        </w:rPr>
      </w:pPr>
    </w:p>
    <w:p w:rsidR="00A9480C" w:rsidRPr="00B61EB3" w:rsidRDefault="00A9480C" w:rsidP="00A9480C">
      <w:pPr>
        <w:jc w:val="center"/>
        <w:rPr>
          <w:b/>
          <w:sz w:val="24"/>
        </w:rPr>
      </w:pPr>
      <w:r w:rsidRPr="00B61EB3">
        <w:rPr>
          <w:b/>
          <w:sz w:val="24"/>
        </w:rPr>
        <w:t>NYILATKOZAT</w:t>
      </w:r>
    </w:p>
    <w:p w:rsidR="00A9480C" w:rsidRDefault="00A9480C" w:rsidP="00A9480C">
      <w:pPr>
        <w:ind w:right="-1"/>
        <w:jc w:val="center"/>
        <w:rPr>
          <w:b/>
          <w:sz w:val="24"/>
          <w:szCs w:val="24"/>
        </w:rPr>
      </w:pPr>
      <w:r>
        <w:rPr>
          <w:b/>
          <w:sz w:val="24"/>
          <w:szCs w:val="24"/>
        </w:rPr>
        <w:t>változásbejegyzési eljárás</w:t>
      </w:r>
      <w:r w:rsidR="007728F4">
        <w:rPr>
          <w:b/>
          <w:sz w:val="24"/>
          <w:szCs w:val="24"/>
        </w:rPr>
        <w:t>ra</w:t>
      </w:r>
      <w:r>
        <w:rPr>
          <w:b/>
          <w:sz w:val="24"/>
          <w:szCs w:val="24"/>
        </w:rPr>
        <w:t xml:space="preserve"> vonatkozóan</w:t>
      </w:r>
    </w:p>
    <w:p w:rsidR="00A9480C" w:rsidRDefault="00A9480C" w:rsidP="00A9480C">
      <w:pPr>
        <w:ind w:right="-1"/>
        <w:jc w:val="center"/>
        <w:rPr>
          <w:sz w:val="24"/>
          <w:szCs w:val="24"/>
        </w:rPr>
      </w:pPr>
    </w:p>
    <w:p w:rsidR="00D33CB5" w:rsidRDefault="00D33CB5" w:rsidP="00D33CB5">
      <w:pPr>
        <w:jc w:val="center"/>
        <w:rPr>
          <w:b/>
          <w:i/>
          <w:iCs/>
          <w:sz w:val="24"/>
          <w:szCs w:val="24"/>
        </w:rPr>
      </w:pPr>
      <w:r w:rsidRPr="00BF2772">
        <w:rPr>
          <w:b/>
          <w:i/>
          <w:iCs/>
          <w:sz w:val="24"/>
          <w:szCs w:val="24"/>
        </w:rPr>
        <w:t>„</w:t>
      </w:r>
      <w:r w:rsidR="00682533" w:rsidRPr="00682533">
        <w:rPr>
          <w:b/>
          <w:i/>
          <w:iCs/>
          <w:sz w:val="24"/>
          <w:szCs w:val="24"/>
        </w:rPr>
        <w:t>Körösladányi ipari park II. ütem fejlesztései” elnevezésű, TOP-1.1.1-16-BS1-2017-00006 azonosítószámú projekt keretében az Ipari Park körbekerítése</w:t>
      </w:r>
      <w:r w:rsidRPr="00BF2772">
        <w:rPr>
          <w:b/>
          <w:i/>
          <w:iCs/>
          <w:sz w:val="24"/>
          <w:szCs w:val="24"/>
        </w:rPr>
        <w:t>”</w:t>
      </w:r>
    </w:p>
    <w:p w:rsidR="00A9480C" w:rsidRDefault="00A9480C" w:rsidP="00A9480C">
      <w:pPr>
        <w:jc w:val="center"/>
        <w:rPr>
          <w:sz w:val="24"/>
          <w:szCs w:val="24"/>
        </w:rPr>
      </w:pPr>
      <w:r w:rsidRPr="00335A2B">
        <w:rPr>
          <w:sz w:val="24"/>
          <w:szCs w:val="24"/>
        </w:rPr>
        <w:t>tárgyú, versenyeztetési eljárásban</w:t>
      </w:r>
    </w:p>
    <w:p w:rsidR="00A9480C" w:rsidRDefault="00A9480C" w:rsidP="00A9480C">
      <w:pPr>
        <w:jc w:val="center"/>
        <w:rPr>
          <w:b/>
          <w:bCs/>
          <w:i/>
          <w:sz w:val="24"/>
          <w:szCs w:val="24"/>
        </w:rPr>
      </w:pPr>
    </w:p>
    <w:p w:rsidR="00A9480C" w:rsidRDefault="00A9480C" w:rsidP="00A9480C">
      <w:pPr>
        <w:ind w:right="-1"/>
        <w:jc w:val="center"/>
        <w:rPr>
          <w:sz w:val="24"/>
          <w:szCs w:val="24"/>
        </w:rPr>
      </w:pPr>
    </w:p>
    <w:p w:rsidR="00A9480C" w:rsidRDefault="00A9480C" w:rsidP="00A9480C">
      <w:pPr>
        <w:autoSpaceDE w:val="0"/>
        <w:autoSpaceDN w:val="0"/>
        <w:adjustRightInd w:val="0"/>
        <w:jc w:val="both"/>
        <w:rPr>
          <w:sz w:val="24"/>
          <w:szCs w:val="24"/>
        </w:rPr>
      </w:pPr>
      <w:r>
        <w:rPr>
          <w:color w:val="000000"/>
          <w:sz w:val="24"/>
          <w:szCs w:val="24"/>
        </w:rPr>
        <w:t>Alulírott ..................................... (név), mint a(z) ......................................................... (</w:t>
      </w:r>
      <w:r>
        <w:rPr>
          <w:b/>
          <w:color w:val="000000"/>
          <w:sz w:val="24"/>
          <w:szCs w:val="24"/>
        </w:rPr>
        <w:t>cégnév, székhely</w:t>
      </w:r>
      <w:r>
        <w:rPr>
          <w:color w:val="000000"/>
          <w:sz w:val="24"/>
          <w:szCs w:val="24"/>
        </w:rPr>
        <w:t xml:space="preserve">) </w:t>
      </w:r>
      <w:r>
        <w:rPr>
          <w:b/>
          <w:color w:val="000000"/>
          <w:sz w:val="24"/>
          <w:szCs w:val="24"/>
        </w:rPr>
        <w:t>ajánlattevő</w:t>
      </w:r>
      <w:r>
        <w:rPr>
          <w:color w:val="000000"/>
          <w:sz w:val="24"/>
          <w:szCs w:val="24"/>
        </w:rPr>
        <w:t xml:space="preserve"> cégjegyzésre jogosult képviselője</w:t>
      </w:r>
      <w:r>
        <w:rPr>
          <w:sz w:val="24"/>
          <w:szCs w:val="24"/>
        </w:rPr>
        <w:t xml:space="preserve"> </w:t>
      </w:r>
    </w:p>
    <w:p w:rsidR="00A9480C" w:rsidRDefault="00A9480C" w:rsidP="00A9480C">
      <w:pPr>
        <w:ind w:right="-1"/>
        <w:jc w:val="both"/>
        <w:rPr>
          <w:sz w:val="24"/>
          <w:szCs w:val="24"/>
        </w:rPr>
      </w:pPr>
    </w:p>
    <w:p w:rsidR="00A9480C" w:rsidRDefault="00A9480C" w:rsidP="00A9480C">
      <w:pPr>
        <w:ind w:right="-1"/>
        <w:jc w:val="center"/>
        <w:rPr>
          <w:b/>
          <w:sz w:val="24"/>
          <w:szCs w:val="24"/>
        </w:rPr>
      </w:pPr>
      <w:r>
        <w:rPr>
          <w:b/>
          <w:sz w:val="24"/>
          <w:szCs w:val="24"/>
        </w:rPr>
        <w:t>n y i l a t k o z o m,</w:t>
      </w:r>
    </w:p>
    <w:p w:rsidR="00A9480C" w:rsidRPr="00A65424" w:rsidRDefault="00A9480C" w:rsidP="00A9480C">
      <w:pPr>
        <w:rPr>
          <w:rFonts w:ascii="Garamond" w:hAnsi="Garamond" w:cs="Tahoma"/>
          <w:b/>
          <w:sz w:val="24"/>
          <w:szCs w:val="24"/>
        </w:rPr>
      </w:pPr>
    </w:p>
    <w:p w:rsidR="00A9480C" w:rsidRPr="00A9480C" w:rsidRDefault="00A9480C" w:rsidP="00A9480C">
      <w:pPr>
        <w:numPr>
          <w:ilvl w:val="0"/>
          <w:numId w:val="49"/>
        </w:numPr>
        <w:ind w:left="709" w:hanging="567"/>
        <w:jc w:val="both"/>
        <w:rPr>
          <w:sz w:val="24"/>
          <w:szCs w:val="24"/>
        </w:rPr>
      </w:pPr>
      <w:r w:rsidRPr="00A9480C">
        <w:rPr>
          <w:sz w:val="24"/>
          <w:szCs w:val="24"/>
        </w:rPr>
        <w:t>cégünk ügyében el nem bírált módosítás van folyamatban, erre tekintettel csatoljuk a cégbírósághoz benyújtott változásbejegyzési kérelmet és az annak érkezéséről a cégbíróság által megküldött igazolást.</w:t>
      </w:r>
    </w:p>
    <w:p w:rsidR="00A9480C" w:rsidRPr="00A9480C" w:rsidRDefault="00A9480C" w:rsidP="00A9480C">
      <w:pPr>
        <w:ind w:hanging="567"/>
        <w:rPr>
          <w:b/>
          <w:sz w:val="24"/>
          <w:szCs w:val="24"/>
        </w:rPr>
      </w:pPr>
    </w:p>
    <w:p w:rsidR="00A9480C" w:rsidRPr="00A9480C" w:rsidRDefault="00A9480C" w:rsidP="00A9480C">
      <w:pPr>
        <w:pStyle w:val="Listaszerbekezds"/>
        <w:numPr>
          <w:ilvl w:val="0"/>
          <w:numId w:val="49"/>
        </w:numPr>
        <w:ind w:left="709" w:hanging="567"/>
        <w:jc w:val="both"/>
        <w:rPr>
          <w:bCs/>
          <w:szCs w:val="24"/>
        </w:rPr>
      </w:pPr>
      <w:r w:rsidRPr="00A9480C">
        <w:rPr>
          <w:szCs w:val="24"/>
          <w:lang w:val="hu-HU" w:eastAsia="hu-HU"/>
        </w:rPr>
        <w:t>hogy cégünkkel szemben nincsen folyamatban változásbejegyzési eljárás</w:t>
      </w:r>
      <w:r w:rsidRPr="00A9480C">
        <w:rPr>
          <w:bCs/>
          <w:szCs w:val="24"/>
        </w:rPr>
        <w:t>.</w:t>
      </w:r>
      <w:r w:rsidRPr="00A9480C">
        <w:rPr>
          <w:bCs/>
          <w:vertAlign w:val="superscript"/>
        </w:rPr>
        <w:footnoteReference w:id="8"/>
      </w:r>
    </w:p>
    <w:p w:rsidR="00A9480C" w:rsidRDefault="00A9480C" w:rsidP="00A9480C">
      <w:pPr>
        <w:widowControl w:val="0"/>
        <w:tabs>
          <w:tab w:val="num" w:pos="705"/>
        </w:tabs>
        <w:ind w:right="-1"/>
        <w:jc w:val="both"/>
        <w:rPr>
          <w:b/>
          <w:sz w:val="24"/>
          <w:szCs w:val="24"/>
        </w:rPr>
      </w:pPr>
    </w:p>
    <w:p w:rsidR="00A9480C" w:rsidRDefault="00A9480C" w:rsidP="00A9480C">
      <w:pPr>
        <w:jc w:val="both"/>
        <w:rPr>
          <w:sz w:val="24"/>
          <w:szCs w:val="24"/>
        </w:rPr>
      </w:pPr>
    </w:p>
    <w:p w:rsidR="00A9480C" w:rsidRDefault="00A9480C" w:rsidP="00A9480C">
      <w:pPr>
        <w:jc w:val="both"/>
        <w:rPr>
          <w:sz w:val="24"/>
          <w:szCs w:val="24"/>
        </w:rPr>
      </w:pPr>
      <w:r>
        <w:rPr>
          <w:sz w:val="24"/>
          <w:szCs w:val="24"/>
        </w:rPr>
        <w:t xml:space="preserve">Kelt: ……………., </w:t>
      </w:r>
      <w:r w:rsidR="00D441E6">
        <w:rPr>
          <w:sz w:val="24"/>
          <w:szCs w:val="24"/>
        </w:rPr>
        <w:t>2020</w:t>
      </w:r>
      <w:r>
        <w:rPr>
          <w:sz w:val="24"/>
          <w:szCs w:val="24"/>
        </w:rPr>
        <w:t>. .............. „……”</w:t>
      </w:r>
    </w:p>
    <w:p w:rsidR="00A9480C" w:rsidRDefault="00A9480C" w:rsidP="00A9480C">
      <w:pPr>
        <w:jc w:val="both"/>
        <w:rPr>
          <w:sz w:val="24"/>
          <w:szCs w:val="24"/>
        </w:rPr>
      </w:pPr>
    </w:p>
    <w:p w:rsidR="00A9480C" w:rsidRDefault="00A9480C" w:rsidP="00A9480C">
      <w:pPr>
        <w:jc w:val="both"/>
        <w:rPr>
          <w:sz w:val="24"/>
          <w:szCs w:val="24"/>
        </w:rPr>
      </w:pPr>
    </w:p>
    <w:p w:rsidR="00A9480C" w:rsidRDefault="00A9480C" w:rsidP="00A9480C">
      <w:pPr>
        <w:ind w:left="4956"/>
        <w:jc w:val="center"/>
        <w:rPr>
          <w:sz w:val="24"/>
          <w:szCs w:val="24"/>
        </w:rPr>
      </w:pPr>
      <w:r>
        <w:rPr>
          <w:sz w:val="24"/>
          <w:szCs w:val="24"/>
        </w:rPr>
        <w:t>………………………………</w:t>
      </w:r>
    </w:p>
    <w:p w:rsidR="00A9480C" w:rsidRDefault="00A9480C" w:rsidP="00A9480C">
      <w:pPr>
        <w:ind w:left="4956"/>
        <w:jc w:val="center"/>
        <w:rPr>
          <w:sz w:val="24"/>
          <w:szCs w:val="24"/>
        </w:rPr>
      </w:pPr>
      <w:r>
        <w:rPr>
          <w:sz w:val="24"/>
          <w:szCs w:val="24"/>
        </w:rPr>
        <w:t>cégszerű aláírás</w:t>
      </w:r>
    </w:p>
    <w:p w:rsidR="00A9480C" w:rsidRPr="00D041B5" w:rsidRDefault="00A9480C" w:rsidP="00A9480C">
      <w:pPr>
        <w:pStyle w:val="Cmsor10"/>
        <w:rPr>
          <w:rStyle w:val="para"/>
        </w:rPr>
      </w:pPr>
      <w:r w:rsidRPr="00D041B5">
        <w:br w:type="page"/>
      </w:r>
      <w:r w:rsidR="00D441E6">
        <w:t>5</w:t>
      </w:r>
      <w:r w:rsidRPr="00D041B5">
        <w:t>. SZ. IRATMINTA</w:t>
      </w:r>
    </w:p>
    <w:p w:rsidR="00A9480C" w:rsidRPr="00B61EB3" w:rsidRDefault="00A9480C" w:rsidP="00A9480C">
      <w:pPr>
        <w:jc w:val="center"/>
        <w:rPr>
          <w:b/>
          <w:sz w:val="24"/>
        </w:rPr>
      </w:pPr>
    </w:p>
    <w:p w:rsidR="00A9480C" w:rsidRPr="00B61EB3" w:rsidRDefault="00A9480C" w:rsidP="00A9480C">
      <w:pPr>
        <w:jc w:val="center"/>
        <w:rPr>
          <w:b/>
          <w:sz w:val="24"/>
        </w:rPr>
      </w:pPr>
    </w:p>
    <w:p w:rsidR="00A9480C" w:rsidRPr="00B61EB3" w:rsidRDefault="00A9480C" w:rsidP="00A9480C">
      <w:pPr>
        <w:jc w:val="center"/>
        <w:rPr>
          <w:b/>
          <w:sz w:val="24"/>
        </w:rPr>
      </w:pPr>
      <w:r w:rsidRPr="00B61EB3">
        <w:rPr>
          <w:b/>
          <w:sz w:val="24"/>
        </w:rPr>
        <w:t>NYILATKOZAT</w:t>
      </w:r>
    </w:p>
    <w:p w:rsidR="00A9480C" w:rsidRPr="00D041B5" w:rsidRDefault="00A9480C" w:rsidP="00A9480C">
      <w:pPr>
        <w:ind w:right="-1"/>
        <w:jc w:val="center"/>
        <w:rPr>
          <w:b/>
          <w:sz w:val="24"/>
          <w:szCs w:val="24"/>
        </w:rPr>
      </w:pPr>
      <w:r w:rsidRPr="00D041B5">
        <w:rPr>
          <w:b/>
          <w:sz w:val="24"/>
          <w:szCs w:val="24"/>
        </w:rPr>
        <w:t>a szakemberek jogosultságai, kamarai nyilvántartásba vétele tekintetében</w:t>
      </w:r>
    </w:p>
    <w:p w:rsidR="00A9480C" w:rsidRPr="00D041B5" w:rsidRDefault="00A9480C" w:rsidP="00A9480C">
      <w:pPr>
        <w:ind w:right="-1"/>
        <w:jc w:val="center"/>
        <w:rPr>
          <w:sz w:val="24"/>
          <w:szCs w:val="24"/>
        </w:rPr>
      </w:pPr>
    </w:p>
    <w:p w:rsidR="00D33CB5" w:rsidRDefault="00D33CB5" w:rsidP="00D33CB5">
      <w:pPr>
        <w:jc w:val="center"/>
        <w:rPr>
          <w:b/>
          <w:i/>
          <w:iCs/>
          <w:sz w:val="24"/>
          <w:szCs w:val="24"/>
        </w:rPr>
      </w:pPr>
      <w:r w:rsidRPr="00BF2772">
        <w:rPr>
          <w:b/>
          <w:i/>
          <w:iCs/>
          <w:sz w:val="24"/>
          <w:szCs w:val="24"/>
        </w:rPr>
        <w:t>„</w:t>
      </w:r>
      <w:r w:rsidR="00682533" w:rsidRPr="00682533">
        <w:rPr>
          <w:b/>
          <w:i/>
          <w:iCs/>
          <w:sz w:val="24"/>
          <w:szCs w:val="24"/>
        </w:rPr>
        <w:t>Körösladányi ipari park II. ütem fejlesztései” elnevezésű, TOP-1.1.1-16-BS1-2017-00006 azonosítószámú projekt keretében az Ipari Park körbekerítése</w:t>
      </w:r>
      <w:r w:rsidRPr="00BF2772">
        <w:rPr>
          <w:b/>
          <w:i/>
          <w:iCs/>
          <w:sz w:val="24"/>
          <w:szCs w:val="24"/>
        </w:rPr>
        <w:t>”</w:t>
      </w:r>
    </w:p>
    <w:p w:rsidR="00A9480C" w:rsidRDefault="00A9480C" w:rsidP="00A9480C">
      <w:pPr>
        <w:jc w:val="center"/>
        <w:rPr>
          <w:sz w:val="24"/>
          <w:szCs w:val="24"/>
        </w:rPr>
      </w:pPr>
      <w:r w:rsidRPr="00335A2B">
        <w:rPr>
          <w:sz w:val="24"/>
          <w:szCs w:val="24"/>
        </w:rPr>
        <w:t>tárgyú, versenyeztetési eljárásban</w:t>
      </w:r>
    </w:p>
    <w:p w:rsidR="00A9480C" w:rsidRPr="003D5595" w:rsidRDefault="00A9480C" w:rsidP="00A9480C">
      <w:pPr>
        <w:jc w:val="center"/>
        <w:rPr>
          <w:b/>
          <w:bCs/>
          <w:i/>
          <w:sz w:val="24"/>
          <w:szCs w:val="24"/>
        </w:rPr>
      </w:pPr>
    </w:p>
    <w:p w:rsidR="00A9480C" w:rsidRPr="00D041B5" w:rsidRDefault="00A9480C" w:rsidP="00A9480C">
      <w:pPr>
        <w:ind w:right="-1"/>
        <w:jc w:val="center"/>
        <w:rPr>
          <w:sz w:val="24"/>
          <w:szCs w:val="24"/>
        </w:rPr>
      </w:pPr>
    </w:p>
    <w:p w:rsidR="00A9480C" w:rsidRPr="00D041B5" w:rsidRDefault="00A9480C" w:rsidP="00A9480C">
      <w:pPr>
        <w:autoSpaceDE w:val="0"/>
        <w:autoSpaceDN w:val="0"/>
        <w:adjustRightInd w:val="0"/>
        <w:jc w:val="both"/>
        <w:rPr>
          <w:sz w:val="24"/>
          <w:szCs w:val="24"/>
          <w:highlight w:val="yellow"/>
        </w:rPr>
      </w:pPr>
      <w:r w:rsidRPr="00D041B5">
        <w:rPr>
          <w:sz w:val="24"/>
          <w:szCs w:val="24"/>
        </w:rPr>
        <w:t>Alulírott ..................................... (név), mint a(z) ......................................................... (</w:t>
      </w:r>
      <w:r w:rsidRPr="00D041B5">
        <w:rPr>
          <w:b/>
          <w:sz w:val="24"/>
          <w:szCs w:val="24"/>
        </w:rPr>
        <w:t>cégnév, székhely</w:t>
      </w:r>
      <w:r w:rsidRPr="00D041B5">
        <w:rPr>
          <w:sz w:val="24"/>
          <w:szCs w:val="24"/>
        </w:rPr>
        <w:t xml:space="preserve">) </w:t>
      </w:r>
      <w:r w:rsidRPr="00D041B5">
        <w:rPr>
          <w:b/>
          <w:sz w:val="24"/>
          <w:szCs w:val="24"/>
        </w:rPr>
        <w:t>ajánlattevő</w:t>
      </w:r>
      <w:r w:rsidRPr="00D041B5">
        <w:rPr>
          <w:sz w:val="24"/>
          <w:szCs w:val="24"/>
        </w:rPr>
        <w:t xml:space="preserve"> cég</w:t>
      </w:r>
      <w:r w:rsidR="007728F4">
        <w:rPr>
          <w:sz w:val="24"/>
          <w:szCs w:val="24"/>
        </w:rPr>
        <w:t>jegyzésre jogosult képviselője</w:t>
      </w:r>
      <w:r w:rsidRPr="00D041B5">
        <w:rPr>
          <w:sz w:val="24"/>
          <w:szCs w:val="24"/>
        </w:rPr>
        <w:t xml:space="preserve"> nyilatkozom, hogy nyertességünk esetén gondoskodunk az adott szakemberek kamarai nyilvántartásba vételéről, valamint hogy a nyilvántartásba vétel elmaradása a szerződéskötéstől való visszalépést jelenti és tudomásul vesszük, hogy ebben az esetben ajánlatkérő a második legkedvezőbb ajánlattevővel köt szerződést.</w:t>
      </w:r>
    </w:p>
    <w:p w:rsidR="00A9480C" w:rsidRPr="00D041B5" w:rsidRDefault="00A9480C" w:rsidP="00A9480C">
      <w:pPr>
        <w:ind w:right="-1"/>
        <w:jc w:val="both"/>
        <w:rPr>
          <w:sz w:val="24"/>
          <w:szCs w:val="24"/>
        </w:rPr>
      </w:pPr>
    </w:p>
    <w:p w:rsidR="00A9480C" w:rsidRPr="00D041B5" w:rsidRDefault="00A9480C" w:rsidP="00A9480C">
      <w:pPr>
        <w:ind w:right="-1"/>
        <w:jc w:val="both"/>
        <w:rPr>
          <w:sz w:val="24"/>
          <w:szCs w:val="24"/>
        </w:rPr>
      </w:pPr>
    </w:p>
    <w:p w:rsidR="00A9480C" w:rsidRPr="00D041B5" w:rsidRDefault="00A9480C" w:rsidP="00A9480C">
      <w:pPr>
        <w:jc w:val="both"/>
        <w:rPr>
          <w:sz w:val="24"/>
          <w:szCs w:val="24"/>
        </w:rPr>
      </w:pPr>
      <w:r w:rsidRPr="00D041B5">
        <w:rPr>
          <w:sz w:val="24"/>
          <w:szCs w:val="24"/>
        </w:rPr>
        <w:t xml:space="preserve">Kelt: ……………., </w:t>
      </w:r>
      <w:r w:rsidR="00D441E6">
        <w:rPr>
          <w:sz w:val="24"/>
          <w:szCs w:val="24"/>
        </w:rPr>
        <w:t>2020</w:t>
      </w:r>
      <w:r w:rsidRPr="00D041B5">
        <w:rPr>
          <w:sz w:val="24"/>
          <w:szCs w:val="24"/>
        </w:rPr>
        <w:t>. .............. „…”</w:t>
      </w:r>
    </w:p>
    <w:p w:rsidR="00A9480C" w:rsidRDefault="00A9480C" w:rsidP="00A9480C">
      <w:pPr>
        <w:jc w:val="both"/>
        <w:rPr>
          <w:sz w:val="24"/>
          <w:szCs w:val="24"/>
        </w:rPr>
      </w:pPr>
    </w:p>
    <w:p w:rsidR="00A9480C" w:rsidRPr="00D041B5" w:rsidRDefault="00A9480C" w:rsidP="00A9480C">
      <w:pPr>
        <w:jc w:val="both"/>
        <w:rPr>
          <w:sz w:val="24"/>
          <w:szCs w:val="24"/>
        </w:rPr>
      </w:pPr>
    </w:p>
    <w:p w:rsidR="00A9480C" w:rsidRPr="00D041B5" w:rsidRDefault="00A9480C" w:rsidP="00A9480C">
      <w:pPr>
        <w:ind w:left="4956"/>
        <w:jc w:val="center"/>
        <w:rPr>
          <w:sz w:val="24"/>
          <w:szCs w:val="24"/>
        </w:rPr>
      </w:pPr>
      <w:r w:rsidRPr="00D041B5">
        <w:rPr>
          <w:sz w:val="24"/>
          <w:szCs w:val="24"/>
        </w:rPr>
        <w:t>………………………………</w:t>
      </w:r>
    </w:p>
    <w:p w:rsidR="00A9480C" w:rsidRPr="00D041B5" w:rsidRDefault="00A9480C" w:rsidP="00A9480C">
      <w:pPr>
        <w:ind w:left="4956"/>
        <w:jc w:val="center"/>
        <w:rPr>
          <w:sz w:val="24"/>
          <w:szCs w:val="24"/>
        </w:rPr>
      </w:pPr>
      <w:r w:rsidRPr="00D041B5">
        <w:rPr>
          <w:sz w:val="24"/>
          <w:szCs w:val="24"/>
        </w:rPr>
        <w:t>cégszerű aláírás</w:t>
      </w:r>
    </w:p>
    <w:p w:rsidR="00A9480C" w:rsidRDefault="00A9480C" w:rsidP="00A9480C">
      <w:pPr>
        <w:suppressAutoHyphens/>
        <w:jc w:val="both"/>
        <w:rPr>
          <w:bCs/>
          <w:i/>
          <w:sz w:val="24"/>
          <w:szCs w:val="24"/>
          <w:lang w:eastAsia="zh-CN"/>
        </w:rPr>
      </w:pPr>
    </w:p>
    <w:p w:rsidR="00A9480C" w:rsidRDefault="00A9480C" w:rsidP="00A9480C">
      <w:pPr>
        <w:suppressAutoHyphens/>
        <w:jc w:val="both"/>
        <w:rPr>
          <w:bCs/>
          <w:i/>
          <w:sz w:val="24"/>
          <w:szCs w:val="24"/>
          <w:lang w:eastAsia="zh-CN"/>
        </w:rPr>
      </w:pPr>
    </w:p>
    <w:p w:rsidR="00A9480C" w:rsidRPr="00D041B5" w:rsidRDefault="00A9480C" w:rsidP="00A9480C">
      <w:pPr>
        <w:rPr>
          <w:sz w:val="24"/>
          <w:szCs w:val="24"/>
        </w:rPr>
      </w:pPr>
      <w:r w:rsidRPr="00D041B5">
        <w:rPr>
          <w:sz w:val="24"/>
          <w:szCs w:val="24"/>
          <w:highlight w:val="red"/>
        </w:rPr>
        <w:br w:type="page"/>
      </w:r>
    </w:p>
    <w:p w:rsidR="00A9480C" w:rsidRDefault="00D441E6" w:rsidP="00A9480C">
      <w:pPr>
        <w:pStyle w:val="Cmsor10"/>
      </w:pPr>
      <w:r>
        <w:t>6</w:t>
      </w:r>
      <w:r w:rsidR="00A9480C">
        <w:t>.</w:t>
      </w:r>
      <w:r w:rsidR="00A9480C" w:rsidRPr="008D788A">
        <w:t xml:space="preserve"> </w:t>
      </w:r>
      <w:r w:rsidR="00A9480C" w:rsidRPr="00D041B5">
        <w:t>SZ. IRATMINTA</w:t>
      </w:r>
    </w:p>
    <w:p w:rsidR="00A9480C" w:rsidRDefault="00A9480C" w:rsidP="00A9480C">
      <w:pPr>
        <w:ind w:left="2552"/>
        <w:jc w:val="right"/>
        <w:rPr>
          <w:sz w:val="24"/>
          <w:szCs w:val="24"/>
        </w:rPr>
      </w:pPr>
    </w:p>
    <w:p w:rsidR="00A9480C" w:rsidRPr="00B61EB3" w:rsidRDefault="00A9480C" w:rsidP="00A9480C">
      <w:pPr>
        <w:jc w:val="center"/>
        <w:rPr>
          <w:b/>
          <w:sz w:val="24"/>
        </w:rPr>
      </w:pPr>
      <w:r w:rsidRPr="00B61EB3">
        <w:rPr>
          <w:b/>
          <w:sz w:val="24"/>
        </w:rPr>
        <w:t>NYILATKOZAT</w:t>
      </w:r>
    </w:p>
    <w:p w:rsidR="00A9480C" w:rsidRDefault="00A9480C" w:rsidP="00A9480C">
      <w:pPr>
        <w:ind w:right="-1"/>
        <w:jc w:val="center"/>
        <w:rPr>
          <w:b/>
          <w:sz w:val="24"/>
          <w:szCs w:val="24"/>
        </w:rPr>
      </w:pPr>
      <w:r>
        <w:rPr>
          <w:b/>
          <w:sz w:val="24"/>
          <w:szCs w:val="24"/>
        </w:rPr>
        <w:t>A hulladékok elszállítására vonatkozóan</w:t>
      </w:r>
    </w:p>
    <w:p w:rsidR="00A9480C" w:rsidRDefault="00A9480C" w:rsidP="00A9480C">
      <w:pPr>
        <w:ind w:right="-1"/>
        <w:jc w:val="center"/>
        <w:rPr>
          <w:sz w:val="24"/>
          <w:szCs w:val="24"/>
        </w:rPr>
      </w:pPr>
    </w:p>
    <w:p w:rsidR="00D33CB5" w:rsidRDefault="00D33CB5" w:rsidP="00D33CB5">
      <w:pPr>
        <w:jc w:val="center"/>
        <w:rPr>
          <w:b/>
          <w:i/>
          <w:iCs/>
          <w:sz w:val="24"/>
          <w:szCs w:val="24"/>
        </w:rPr>
      </w:pPr>
      <w:r w:rsidRPr="00BF2772">
        <w:rPr>
          <w:b/>
          <w:i/>
          <w:iCs/>
          <w:sz w:val="24"/>
          <w:szCs w:val="24"/>
        </w:rPr>
        <w:t>„</w:t>
      </w:r>
      <w:r w:rsidR="00682533" w:rsidRPr="00682533">
        <w:rPr>
          <w:b/>
          <w:i/>
          <w:iCs/>
          <w:sz w:val="24"/>
          <w:szCs w:val="24"/>
        </w:rPr>
        <w:t>Körösladányi ipari park II. ütem fejlesztései” elnevezésű, TOP-1.1.1-16-BS1-2017-00006 azonosítószámú projekt keretében az Ipari Park körbekerítése</w:t>
      </w:r>
      <w:r w:rsidRPr="00BF2772">
        <w:rPr>
          <w:b/>
          <w:i/>
          <w:iCs/>
          <w:sz w:val="24"/>
          <w:szCs w:val="24"/>
        </w:rPr>
        <w:t>”</w:t>
      </w:r>
    </w:p>
    <w:p w:rsidR="00A9480C" w:rsidRDefault="00A9480C" w:rsidP="00A9480C">
      <w:pPr>
        <w:jc w:val="center"/>
        <w:rPr>
          <w:sz w:val="24"/>
          <w:szCs w:val="24"/>
        </w:rPr>
      </w:pPr>
      <w:r w:rsidRPr="00335A2B">
        <w:rPr>
          <w:sz w:val="24"/>
          <w:szCs w:val="24"/>
        </w:rPr>
        <w:t>tárgyú, versenyeztetési eljárásban</w:t>
      </w:r>
    </w:p>
    <w:p w:rsidR="00A9480C" w:rsidRDefault="00A9480C" w:rsidP="00A9480C">
      <w:pPr>
        <w:jc w:val="center"/>
        <w:rPr>
          <w:b/>
          <w:bCs/>
          <w:i/>
          <w:sz w:val="24"/>
          <w:szCs w:val="24"/>
        </w:rPr>
      </w:pPr>
    </w:p>
    <w:p w:rsidR="00A9480C" w:rsidRDefault="00A9480C" w:rsidP="00A9480C">
      <w:pPr>
        <w:ind w:right="-1"/>
        <w:jc w:val="center"/>
        <w:rPr>
          <w:sz w:val="24"/>
          <w:szCs w:val="24"/>
        </w:rPr>
      </w:pPr>
    </w:p>
    <w:p w:rsidR="00A9480C" w:rsidRDefault="00A9480C" w:rsidP="00A9480C">
      <w:pPr>
        <w:autoSpaceDE w:val="0"/>
        <w:autoSpaceDN w:val="0"/>
        <w:adjustRightInd w:val="0"/>
        <w:jc w:val="both"/>
        <w:rPr>
          <w:sz w:val="24"/>
          <w:szCs w:val="24"/>
        </w:rPr>
      </w:pPr>
      <w:r>
        <w:rPr>
          <w:color w:val="000000"/>
          <w:sz w:val="24"/>
          <w:szCs w:val="24"/>
        </w:rPr>
        <w:t>Alulírott ..................................... (név), mint a(z) ......................................................... (</w:t>
      </w:r>
      <w:r>
        <w:rPr>
          <w:b/>
          <w:color w:val="000000"/>
          <w:sz w:val="24"/>
          <w:szCs w:val="24"/>
        </w:rPr>
        <w:t>cégnév, székhely</w:t>
      </w:r>
      <w:r>
        <w:rPr>
          <w:color w:val="000000"/>
          <w:sz w:val="24"/>
          <w:szCs w:val="24"/>
        </w:rPr>
        <w:t xml:space="preserve">) </w:t>
      </w:r>
      <w:r>
        <w:rPr>
          <w:b/>
          <w:color w:val="000000"/>
          <w:sz w:val="24"/>
          <w:szCs w:val="24"/>
        </w:rPr>
        <w:t>ajánlattevő</w:t>
      </w:r>
      <w:r>
        <w:rPr>
          <w:color w:val="000000"/>
          <w:sz w:val="24"/>
          <w:szCs w:val="24"/>
        </w:rPr>
        <w:t xml:space="preserve"> cégjegyzésre jogosult képviselője</w:t>
      </w:r>
      <w:r>
        <w:rPr>
          <w:sz w:val="24"/>
          <w:szCs w:val="24"/>
        </w:rPr>
        <w:t xml:space="preserve"> </w:t>
      </w:r>
    </w:p>
    <w:p w:rsidR="00A9480C" w:rsidRDefault="00A9480C" w:rsidP="00A9480C">
      <w:pPr>
        <w:ind w:right="-1"/>
        <w:jc w:val="both"/>
        <w:rPr>
          <w:sz w:val="24"/>
          <w:szCs w:val="24"/>
        </w:rPr>
      </w:pPr>
    </w:p>
    <w:p w:rsidR="00A9480C" w:rsidRDefault="00A9480C" w:rsidP="00A9480C">
      <w:pPr>
        <w:ind w:right="-1"/>
        <w:jc w:val="center"/>
        <w:rPr>
          <w:b/>
          <w:sz w:val="24"/>
          <w:szCs w:val="24"/>
        </w:rPr>
      </w:pPr>
      <w:r>
        <w:rPr>
          <w:b/>
          <w:sz w:val="24"/>
          <w:szCs w:val="24"/>
        </w:rPr>
        <w:t>n y i l a t k o z o m,</w:t>
      </w:r>
    </w:p>
    <w:p w:rsidR="00A9480C" w:rsidRDefault="00A9480C" w:rsidP="00A9480C">
      <w:pPr>
        <w:ind w:right="-1"/>
        <w:jc w:val="both"/>
        <w:rPr>
          <w:sz w:val="24"/>
          <w:szCs w:val="24"/>
        </w:rPr>
      </w:pPr>
    </w:p>
    <w:p w:rsidR="00A9480C" w:rsidRDefault="00A9480C" w:rsidP="00A9480C">
      <w:pPr>
        <w:ind w:right="-1"/>
        <w:jc w:val="both"/>
        <w:rPr>
          <w:sz w:val="24"/>
          <w:szCs w:val="24"/>
        </w:rPr>
      </w:pPr>
      <w:r>
        <w:rPr>
          <w:sz w:val="24"/>
          <w:szCs w:val="24"/>
        </w:rPr>
        <w:t>hogy a teljesítés során keletkező hulladékot engedéllyel rendelkező kezelőhöz szállítjuk.</w:t>
      </w:r>
    </w:p>
    <w:p w:rsidR="00A9480C" w:rsidRDefault="00A9480C" w:rsidP="00A9480C">
      <w:pPr>
        <w:widowControl w:val="0"/>
        <w:tabs>
          <w:tab w:val="num" w:pos="705"/>
        </w:tabs>
        <w:ind w:right="-1"/>
        <w:jc w:val="both"/>
        <w:rPr>
          <w:b/>
          <w:sz w:val="24"/>
          <w:szCs w:val="24"/>
        </w:rPr>
      </w:pPr>
    </w:p>
    <w:p w:rsidR="00A9480C" w:rsidRDefault="00A9480C" w:rsidP="00A9480C">
      <w:pPr>
        <w:jc w:val="both"/>
        <w:rPr>
          <w:sz w:val="24"/>
          <w:szCs w:val="24"/>
        </w:rPr>
      </w:pPr>
    </w:p>
    <w:p w:rsidR="00A9480C" w:rsidRDefault="00A9480C" w:rsidP="00A9480C">
      <w:pPr>
        <w:jc w:val="both"/>
        <w:rPr>
          <w:sz w:val="24"/>
          <w:szCs w:val="24"/>
        </w:rPr>
      </w:pPr>
      <w:r>
        <w:rPr>
          <w:sz w:val="24"/>
          <w:szCs w:val="24"/>
        </w:rPr>
        <w:t xml:space="preserve">Kelt: ……………., </w:t>
      </w:r>
      <w:r w:rsidR="00D441E6">
        <w:rPr>
          <w:sz w:val="24"/>
          <w:szCs w:val="24"/>
        </w:rPr>
        <w:t>2020</w:t>
      </w:r>
      <w:r>
        <w:rPr>
          <w:sz w:val="24"/>
          <w:szCs w:val="24"/>
        </w:rPr>
        <w:t>. .............. „……”</w:t>
      </w:r>
    </w:p>
    <w:p w:rsidR="00A9480C" w:rsidRDefault="00A9480C" w:rsidP="00A9480C">
      <w:pPr>
        <w:jc w:val="both"/>
        <w:rPr>
          <w:sz w:val="24"/>
          <w:szCs w:val="24"/>
        </w:rPr>
      </w:pPr>
    </w:p>
    <w:p w:rsidR="00A9480C" w:rsidRDefault="00A9480C" w:rsidP="00A9480C">
      <w:pPr>
        <w:jc w:val="both"/>
        <w:rPr>
          <w:sz w:val="24"/>
          <w:szCs w:val="24"/>
        </w:rPr>
      </w:pPr>
    </w:p>
    <w:p w:rsidR="00A9480C" w:rsidRDefault="00A9480C" w:rsidP="00A9480C">
      <w:pPr>
        <w:ind w:left="4956"/>
        <w:jc w:val="center"/>
        <w:rPr>
          <w:sz w:val="24"/>
          <w:szCs w:val="24"/>
        </w:rPr>
      </w:pPr>
      <w:r>
        <w:rPr>
          <w:sz w:val="24"/>
          <w:szCs w:val="24"/>
        </w:rPr>
        <w:t>………………………………</w:t>
      </w:r>
    </w:p>
    <w:p w:rsidR="00A9480C" w:rsidRDefault="00A9480C" w:rsidP="00A9480C">
      <w:pPr>
        <w:ind w:left="4956"/>
        <w:jc w:val="center"/>
        <w:rPr>
          <w:sz w:val="24"/>
          <w:szCs w:val="24"/>
        </w:rPr>
      </w:pPr>
      <w:r>
        <w:rPr>
          <w:sz w:val="24"/>
          <w:szCs w:val="24"/>
        </w:rPr>
        <w:t>cégszerű aláírás</w:t>
      </w:r>
    </w:p>
    <w:p w:rsidR="0044161E" w:rsidRPr="00A9480C" w:rsidRDefault="00E04CE3" w:rsidP="00A9480C">
      <w:pPr>
        <w:pStyle w:val="Cmsor10"/>
        <w:rPr>
          <w:bCs/>
          <w:i/>
          <w:lang w:eastAsia="zh-CN"/>
        </w:rPr>
      </w:pPr>
      <w:r w:rsidRPr="00D041B5">
        <w:br w:type="page"/>
      </w:r>
      <w:r w:rsidR="00D441E6">
        <w:t>7</w:t>
      </w:r>
      <w:r w:rsidR="0044161E" w:rsidRPr="00D041B5">
        <w:t>. SZ. IRATMINTA</w:t>
      </w:r>
    </w:p>
    <w:p w:rsidR="0044161E" w:rsidRPr="00D041B5" w:rsidRDefault="0044161E" w:rsidP="00B61EB3">
      <w:pPr>
        <w:jc w:val="center"/>
        <w:rPr>
          <w:rFonts w:eastAsia="SimSun"/>
          <w:b/>
          <w:bCs/>
          <w:sz w:val="24"/>
          <w:szCs w:val="24"/>
          <w:lang w:eastAsia="en-US"/>
        </w:rPr>
      </w:pPr>
      <w:bookmarkStart w:id="2" w:name="_Toc280344539"/>
      <w:bookmarkStart w:id="3" w:name="_Toc315183460"/>
      <w:bookmarkStart w:id="4" w:name="_Toc320868339"/>
      <w:bookmarkStart w:id="5" w:name="_Toc347822475"/>
    </w:p>
    <w:p w:rsidR="0044161E" w:rsidRPr="00D041B5" w:rsidRDefault="0044161E" w:rsidP="0044161E">
      <w:pPr>
        <w:jc w:val="center"/>
        <w:rPr>
          <w:b/>
          <w:sz w:val="24"/>
          <w:szCs w:val="24"/>
        </w:rPr>
      </w:pPr>
      <w:r w:rsidRPr="00D041B5">
        <w:rPr>
          <w:b/>
          <w:sz w:val="24"/>
          <w:szCs w:val="24"/>
        </w:rPr>
        <w:t>NYILATKOZAT</w:t>
      </w:r>
    </w:p>
    <w:p w:rsidR="0044161E" w:rsidRPr="00D041B5" w:rsidRDefault="0044161E" w:rsidP="0044161E">
      <w:pPr>
        <w:jc w:val="center"/>
        <w:rPr>
          <w:sz w:val="24"/>
          <w:szCs w:val="24"/>
          <w:lang w:eastAsia="en-GB"/>
        </w:rPr>
      </w:pPr>
      <w:r w:rsidRPr="00D041B5">
        <w:rPr>
          <w:sz w:val="24"/>
          <w:szCs w:val="24"/>
          <w:lang w:eastAsia="en-GB"/>
        </w:rPr>
        <w:t>a felelős fordításról</w:t>
      </w:r>
      <w:bookmarkEnd w:id="2"/>
      <w:bookmarkEnd w:id="3"/>
      <w:bookmarkEnd w:id="4"/>
      <w:bookmarkEnd w:id="5"/>
      <w:r w:rsidRPr="00D041B5">
        <w:rPr>
          <w:sz w:val="24"/>
          <w:szCs w:val="24"/>
          <w:vertAlign w:val="superscript"/>
          <w:lang w:eastAsia="en-GB"/>
        </w:rPr>
        <w:footnoteReference w:id="9"/>
      </w:r>
    </w:p>
    <w:p w:rsidR="0044161E" w:rsidRPr="00D041B5" w:rsidRDefault="0044161E" w:rsidP="0044161E">
      <w:pPr>
        <w:jc w:val="center"/>
        <w:rPr>
          <w:rFonts w:eastAsia="SimSun"/>
          <w:b/>
          <w:smallCaps/>
          <w:color w:val="000000"/>
          <w:sz w:val="24"/>
          <w:szCs w:val="24"/>
        </w:rPr>
      </w:pPr>
    </w:p>
    <w:p w:rsidR="00D33CB5" w:rsidRDefault="00D33CB5" w:rsidP="00D33CB5">
      <w:pPr>
        <w:jc w:val="center"/>
        <w:rPr>
          <w:b/>
          <w:i/>
          <w:iCs/>
          <w:sz w:val="24"/>
          <w:szCs w:val="24"/>
        </w:rPr>
      </w:pPr>
      <w:r w:rsidRPr="00BF2772">
        <w:rPr>
          <w:b/>
          <w:i/>
          <w:iCs/>
          <w:sz w:val="24"/>
          <w:szCs w:val="24"/>
        </w:rPr>
        <w:t>„</w:t>
      </w:r>
      <w:r w:rsidR="00682533" w:rsidRPr="00682533">
        <w:rPr>
          <w:b/>
          <w:i/>
          <w:iCs/>
          <w:sz w:val="24"/>
          <w:szCs w:val="24"/>
        </w:rPr>
        <w:t>Körösladányi ipari park II. ütem fejlesztései” elnevezésű, TOP-1.1.1-16-BS1-2017-00006 azonosítószámú projekt keretében az Ipari Park körbekerítése</w:t>
      </w:r>
      <w:r w:rsidRPr="00BF2772">
        <w:rPr>
          <w:b/>
          <w:i/>
          <w:iCs/>
          <w:sz w:val="24"/>
          <w:szCs w:val="24"/>
        </w:rPr>
        <w:t>”</w:t>
      </w:r>
    </w:p>
    <w:p w:rsidR="00A9480C" w:rsidRDefault="00A9480C" w:rsidP="00A9480C">
      <w:pPr>
        <w:jc w:val="center"/>
        <w:rPr>
          <w:sz w:val="24"/>
          <w:szCs w:val="24"/>
        </w:rPr>
      </w:pPr>
      <w:r w:rsidRPr="00335A2B">
        <w:rPr>
          <w:sz w:val="24"/>
          <w:szCs w:val="24"/>
        </w:rPr>
        <w:t>tárgyú, versenyeztetési eljárásban</w:t>
      </w:r>
    </w:p>
    <w:p w:rsidR="00A829FF" w:rsidRPr="003D5595" w:rsidRDefault="00A829FF" w:rsidP="00A829FF">
      <w:pPr>
        <w:jc w:val="center"/>
        <w:rPr>
          <w:b/>
          <w:bCs/>
          <w:i/>
          <w:sz w:val="24"/>
          <w:szCs w:val="24"/>
        </w:rPr>
      </w:pPr>
    </w:p>
    <w:p w:rsidR="0044161E" w:rsidRPr="00D041B5" w:rsidRDefault="0044161E" w:rsidP="00B61EB3">
      <w:pPr>
        <w:jc w:val="center"/>
        <w:rPr>
          <w:rFonts w:eastAsia="SimSun"/>
          <w:bCs/>
          <w:sz w:val="24"/>
          <w:szCs w:val="24"/>
        </w:rPr>
      </w:pPr>
    </w:p>
    <w:p w:rsidR="0044161E" w:rsidRPr="00D041B5" w:rsidRDefault="0044161E" w:rsidP="0044161E">
      <w:pPr>
        <w:jc w:val="both"/>
        <w:rPr>
          <w:sz w:val="24"/>
          <w:szCs w:val="24"/>
        </w:rPr>
      </w:pPr>
      <w:r w:rsidRPr="00D041B5">
        <w:rPr>
          <w:sz w:val="24"/>
          <w:szCs w:val="24"/>
        </w:rPr>
        <w:t>Alulírott ………..………….…………. (név), mint a(z) ……………….……………. (</w:t>
      </w:r>
      <w:r w:rsidRPr="00D041B5">
        <w:rPr>
          <w:b/>
          <w:sz w:val="24"/>
          <w:szCs w:val="24"/>
        </w:rPr>
        <w:t>cégnév, székhely</w:t>
      </w:r>
      <w:r w:rsidRPr="00D041B5">
        <w:rPr>
          <w:sz w:val="24"/>
          <w:szCs w:val="24"/>
        </w:rPr>
        <w:t>) az ajánlattevő cégjegyzésre/nyilatkozattételre jogosult képviselője kijelentem, hogy az ajánlatban becsatolt fordítás(ok) tartalma mindenben megfelel az eredeti szövegnek, annak tartalmáért felelősséget vállalok.</w:t>
      </w:r>
    </w:p>
    <w:p w:rsidR="0044161E" w:rsidRPr="00D041B5" w:rsidRDefault="0044161E" w:rsidP="0044161E">
      <w:pPr>
        <w:jc w:val="both"/>
        <w:rPr>
          <w:rFonts w:eastAsia="SimSun"/>
          <w:bCs/>
          <w:sz w:val="24"/>
          <w:szCs w:val="24"/>
        </w:rPr>
      </w:pPr>
    </w:p>
    <w:p w:rsidR="0044161E" w:rsidRPr="00D041B5" w:rsidRDefault="0044161E" w:rsidP="0044161E">
      <w:pPr>
        <w:jc w:val="both"/>
        <w:rPr>
          <w:sz w:val="24"/>
          <w:szCs w:val="24"/>
        </w:rPr>
      </w:pPr>
    </w:p>
    <w:p w:rsidR="0044161E" w:rsidRPr="00D041B5" w:rsidRDefault="0044161E" w:rsidP="0044161E">
      <w:pPr>
        <w:jc w:val="both"/>
        <w:rPr>
          <w:sz w:val="24"/>
          <w:szCs w:val="24"/>
        </w:rPr>
      </w:pPr>
      <w:r w:rsidRPr="00D041B5">
        <w:rPr>
          <w:sz w:val="24"/>
          <w:szCs w:val="24"/>
        </w:rPr>
        <w:t xml:space="preserve">Kelt: ……………., </w:t>
      </w:r>
      <w:r w:rsidR="00D441E6">
        <w:rPr>
          <w:sz w:val="24"/>
          <w:szCs w:val="24"/>
        </w:rPr>
        <w:t>2020</w:t>
      </w:r>
      <w:r w:rsidRPr="00D041B5">
        <w:rPr>
          <w:sz w:val="24"/>
          <w:szCs w:val="24"/>
        </w:rPr>
        <w:t>. .............. „……”</w:t>
      </w:r>
    </w:p>
    <w:p w:rsidR="0044161E" w:rsidRPr="00D041B5" w:rsidRDefault="0044161E" w:rsidP="0044161E">
      <w:pPr>
        <w:jc w:val="both"/>
        <w:rPr>
          <w:sz w:val="24"/>
          <w:szCs w:val="24"/>
        </w:rPr>
      </w:pPr>
    </w:p>
    <w:p w:rsidR="0044161E" w:rsidRPr="00D041B5" w:rsidRDefault="0044161E" w:rsidP="0044161E">
      <w:pPr>
        <w:jc w:val="both"/>
        <w:rPr>
          <w:sz w:val="24"/>
          <w:szCs w:val="24"/>
        </w:rPr>
      </w:pPr>
    </w:p>
    <w:p w:rsidR="0044161E" w:rsidRPr="00D041B5" w:rsidRDefault="0044161E" w:rsidP="0044161E">
      <w:pPr>
        <w:ind w:left="5664"/>
        <w:jc w:val="center"/>
        <w:rPr>
          <w:sz w:val="24"/>
          <w:szCs w:val="24"/>
        </w:rPr>
      </w:pPr>
      <w:r w:rsidRPr="00D041B5">
        <w:rPr>
          <w:sz w:val="24"/>
          <w:szCs w:val="24"/>
        </w:rPr>
        <w:t>………………………………</w:t>
      </w:r>
    </w:p>
    <w:p w:rsidR="0044161E" w:rsidRPr="00D041B5" w:rsidRDefault="0044161E" w:rsidP="0044161E">
      <w:pPr>
        <w:ind w:left="5664"/>
        <w:jc w:val="center"/>
        <w:rPr>
          <w:sz w:val="24"/>
          <w:szCs w:val="24"/>
        </w:rPr>
      </w:pPr>
      <w:r w:rsidRPr="00D041B5">
        <w:rPr>
          <w:sz w:val="24"/>
          <w:szCs w:val="24"/>
        </w:rPr>
        <w:t>cégszerű aláírás</w:t>
      </w:r>
    </w:p>
    <w:p w:rsidR="00FE646E" w:rsidRPr="00D041B5" w:rsidRDefault="00FE646E" w:rsidP="00D441E6">
      <w:pPr>
        <w:pStyle w:val="Cmsor10"/>
        <w:jc w:val="left"/>
      </w:pPr>
      <w:bookmarkStart w:id="6" w:name="_Toc178992907"/>
    </w:p>
    <w:bookmarkEnd w:id="6"/>
    <w:sectPr w:rsidR="00FE646E" w:rsidRPr="00D041B5" w:rsidSect="00B91D5B">
      <w:headerReference w:type="default" r:id="rId11"/>
      <w:footerReference w:type="default" r:id="rId12"/>
      <w:pgSz w:w="11906" w:h="16838" w:code="9"/>
      <w:pgMar w:top="1276" w:right="1134" w:bottom="1418" w:left="1134" w:header="709" w:footer="3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D8B" w:rsidRDefault="00294D8B">
      <w:r>
        <w:separator/>
      </w:r>
    </w:p>
  </w:endnote>
  <w:endnote w:type="continuationSeparator" w:id="0">
    <w:p w:rsidR="00294D8B" w:rsidRDefault="00294D8B">
      <w:r>
        <w:continuationSeparator/>
      </w:r>
    </w:p>
  </w:endnote>
  <w:endnote w:type="continuationNotice" w:id="1">
    <w:p w:rsidR="00294D8B" w:rsidRDefault="00294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font>
  <w:font w:name="Albany">
    <w:altName w:val="Arial"/>
    <w:charset w:val="00"/>
    <w:family w:val="swiss"/>
    <w:pitch w:val="variable"/>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D5" w:rsidRPr="00EC79E1" w:rsidRDefault="008B40D5">
    <w:pPr>
      <w:pStyle w:val="llb"/>
      <w:jc w:val="right"/>
      <w:rPr>
        <w:sz w:val="24"/>
        <w:szCs w:val="24"/>
      </w:rPr>
    </w:pPr>
    <w:r w:rsidRPr="00EC79E1">
      <w:rPr>
        <w:sz w:val="24"/>
        <w:szCs w:val="24"/>
      </w:rPr>
      <w:fldChar w:fldCharType="begin"/>
    </w:r>
    <w:r w:rsidRPr="00EC79E1">
      <w:rPr>
        <w:sz w:val="24"/>
        <w:szCs w:val="24"/>
      </w:rPr>
      <w:instrText>PAGE   \* MERGEFORMAT</w:instrText>
    </w:r>
    <w:r w:rsidRPr="00EC79E1">
      <w:rPr>
        <w:sz w:val="24"/>
        <w:szCs w:val="24"/>
      </w:rPr>
      <w:fldChar w:fldCharType="separate"/>
    </w:r>
    <w:r w:rsidR="00172E58">
      <w:rPr>
        <w:noProof/>
        <w:sz w:val="24"/>
        <w:szCs w:val="24"/>
      </w:rPr>
      <w:t>2</w:t>
    </w:r>
    <w:r w:rsidRPr="00EC79E1">
      <w:rPr>
        <w:noProof/>
        <w:sz w:val="24"/>
        <w:szCs w:val="24"/>
      </w:rPr>
      <w:fldChar w:fldCharType="end"/>
    </w:r>
  </w:p>
  <w:p w:rsidR="008B40D5" w:rsidRPr="00EC79E1" w:rsidRDefault="008B40D5">
    <w:pPr>
      <w:pStyle w:val="llb"/>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D8B" w:rsidRDefault="00294D8B">
      <w:r>
        <w:separator/>
      </w:r>
    </w:p>
  </w:footnote>
  <w:footnote w:type="continuationSeparator" w:id="0">
    <w:p w:rsidR="00294D8B" w:rsidRDefault="00294D8B">
      <w:r>
        <w:continuationSeparator/>
      </w:r>
    </w:p>
  </w:footnote>
  <w:footnote w:type="continuationNotice" w:id="1">
    <w:p w:rsidR="00294D8B" w:rsidRDefault="00294D8B"/>
  </w:footnote>
  <w:footnote w:id="2">
    <w:p w:rsidR="00A532B6" w:rsidRDefault="00A532B6" w:rsidP="00A532B6">
      <w:pPr>
        <w:pStyle w:val="Lbjegyzetszveg"/>
        <w:jc w:val="both"/>
        <w:rPr>
          <w:b/>
          <w:i/>
          <w:u w:val="single"/>
        </w:rPr>
      </w:pPr>
      <w:r>
        <w:rPr>
          <w:rStyle w:val="Lbjegyzet-hivatkozs"/>
        </w:rPr>
        <w:footnoteRef/>
      </w:r>
      <w:r>
        <w:t xml:space="preserve"> </w:t>
      </w:r>
      <w:r>
        <w:rPr>
          <w:b/>
          <w:i/>
          <w:u w:val="single"/>
        </w:rPr>
        <w:t>A szakmai gyakorlat időtartama év/hó-tól év/hó-ig történő bemutatása során az időtartamok számítása a következő szerint történik: pl. 2012.01.-2012.02. feltüntetése esetén két hónap szakmai gyakorlat vehető figyelembe. Az egy hónapos szakmai gyakorlatot a következők szerint tüntesse fel: pl. 2012.01.-2012.01., az azonos évben végzett szakmai gyakorlatot a következők szerint tüntesse fel: pl. 2012.05.-2012.12.!</w:t>
      </w:r>
    </w:p>
    <w:p w:rsidR="00A532B6" w:rsidRDefault="00A532B6" w:rsidP="00A532B6">
      <w:pPr>
        <w:pStyle w:val="Lbjegyzetszveg"/>
        <w:jc w:val="both"/>
      </w:pPr>
      <w:r>
        <w:rPr>
          <w:b/>
          <w:i/>
          <w:u w:val="single"/>
        </w:rPr>
        <w:t>Kérjük, hogy ebben az oszlopban a szakmai gyakorlat időtartamának év/hó-tól év/hó-ig történő feltüntetésén túl egyéb bejegyzést ne tegyen, pl. ne tüntesse fel a figyelembe vehető hónapok számát! Ajánlatkérő az ajánlatok értékelés és bírálata során az időben egymást átfedő szakmai gyakorlatokat csak egyszer veszi figyelembe.</w:t>
      </w:r>
    </w:p>
  </w:footnote>
  <w:footnote w:id="3">
    <w:p w:rsidR="00A532B6" w:rsidRDefault="00A532B6" w:rsidP="00A532B6">
      <w:pPr>
        <w:pStyle w:val="Lbjegyzetszveg"/>
        <w:jc w:val="both"/>
      </w:pPr>
      <w:r>
        <w:rPr>
          <w:rStyle w:val="Lbjegyzet-hivatkozs"/>
        </w:rPr>
        <w:footnoteRef/>
      </w:r>
      <w:r>
        <w:t xml:space="preserve"> A szakmai gyakorlatot olyan részletezettséggel kell bemutatni, hogy megállapítható legyen, </w:t>
      </w:r>
      <w:r>
        <w:rPr>
          <w:b/>
        </w:rPr>
        <w:t xml:space="preserve">hogy az ellátott tevékenység </w:t>
      </w:r>
      <w:r w:rsidR="005D0157">
        <w:rPr>
          <w:b/>
          <w:bCs/>
        </w:rPr>
        <w:t>magasépítés</w:t>
      </w:r>
      <w:r w:rsidR="00682533">
        <w:rPr>
          <w:b/>
          <w:bCs/>
        </w:rPr>
        <w:t xml:space="preserve"> terén </w:t>
      </w:r>
      <w:r w:rsidRPr="00A532B6">
        <w:rPr>
          <w:b/>
          <w:bCs/>
        </w:rPr>
        <w:t>szerzett szakmai tapasztalat</w:t>
      </w:r>
      <w:r>
        <w:rPr>
          <w:b/>
        </w:rPr>
        <w:t>-e.</w:t>
      </w:r>
    </w:p>
  </w:footnote>
  <w:footnote w:id="4">
    <w:p w:rsidR="00A532B6" w:rsidRDefault="00A532B6" w:rsidP="00A532B6">
      <w:pPr>
        <w:pStyle w:val="Lbjegyzetszveg"/>
        <w:jc w:val="both"/>
      </w:pPr>
      <w:r>
        <w:rPr>
          <w:rStyle w:val="Lbjegyzet-hivatkozs"/>
        </w:rPr>
        <w:footnoteRef/>
      </w:r>
      <w:r>
        <w:t xml:space="preserve"> A bemutatott szakmai tapasztalat időtartamának meg kell egyeznie a Felolvasólapon feltüntetett időtartammal (hónapszámmal). Maximum </w:t>
      </w:r>
      <w:r w:rsidR="00D441E6">
        <w:t>12</w:t>
      </w:r>
      <w:r>
        <w:t xml:space="preserve"> hónap szakmai tapasztalat bemutatása szükséges.</w:t>
      </w:r>
    </w:p>
  </w:footnote>
  <w:footnote w:id="5">
    <w:p w:rsidR="00A532B6" w:rsidRDefault="00A532B6" w:rsidP="00A532B6">
      <w:pPr>
        <w:pStyle w:val="Lbjegyzetszveg"/>
        <w:jc w:val="both"/>
        <w:rPr>
          <w:b/>
          <w:i/>
          <w:u w:val="single"/>
        </w:rPr>
      </w:pPr>
      <w:r>
        <w:rPr>
          <w:rStyle w:val="Lbjegyzet-hivatkozs"/>
        </w:rPr>
        <w:footnoteRef/>
      </w:r>
      <w:r>
        <w:t xml:space="preserve"> </w:t>
      </w:r>
      <w:r>
        <w:rPr>
          <w:b/>
          <w:i/>
          <w:u w:val="single"/>
        </w:rPr>
        <w:t>A szakmai gyakorlat időtartama év/hó-tól év/hó-ig történő bemutatása során az időtartamok számítása a következő szerint történik: pl. 2012.01.-2012.02. feltüntetése esetén két hónap szakmai gyakorlat vehető figyelembe. Az egy hónapos szakmai gyakorlatot a következők szerint tüntesse fel: pl. 2012.01.-2012.01., az azonos évben végzett szakmai gyakorlatot a következők szerint tüntesse fel: pl. 2012.05.-2012.12.!</w:t>
      </w:r>
    </w:p>
    <w:p w:rsidR="00A532B6" w:rsidRDefault="00A532B6" w:rsidP="00A532B6">
      <w:pPr>
        <w:pStyle w:val="Lbjegyzetszveg"/>
        <w:jc w:val="both"/>
      </w:pPr>
      <w:r>
        <w:rPr>
          <w:b/>
          <w:i/>
          <w:u w:val="single"/>
        </w:rPr>
        <w:t>Kérjük, hogy ebben az oszlopban a szakmai gyakorlat időtartamának év/hó-tól év/hó-ig történő feltüntetésén túl egyéb bejegyzést ne tegyen, pl. ne tüntesse fel a figyelembe vehető hónapok számát! Ajánlatkérő az ajánlatok értékelés és bírálata során az időben egymást átfedő szakmai gyakorlatokat csak egyszer veszi figyelembe.</w:t>
      </w:r>
    </w:p>
  </w:footnote>
  <w:footnote w:id="6">
    <w:p w:rsidR="00A532B6" w:rsidRDefault="00A532B6" w:rsidP="00A532B6">
      <w:pPr>
        <w:pStyle w:val="Lbjegyzetszveg"/>
        <w:jc w:val="both"/>
      </w:pPr>
      <w:r>
        <w:rPr>
          <w:rStyle w:val="Lbjegyzet-hivatkozs"/>
        </w:rPr>
        <w:footnoteRef/>
      </w:r>
      <w:r>
        <w:t xml:space="preserve"> A szakmai gyakorlatot olyan részletezettséggel kell bemutatni, hogy megállapítható legyen, </w:t>
      </w:r>
      <w:r w:rsidR="00682533">
        <w:rPr>
          <w:b/>
        </w:rPr>
        <w:t xml:space="preserve">hogy az ellátott tevékenység </w:t>
      </w:r>
      <w:r w:rsidR="005D0157">
        <w:rPr>
          <w:b/>
          <w:bCs/>
        </w:rPr>
        <w:t>magasépítés</w:t>
      </w:r>
      <w:r w:rsidR="00682533">
        <w:rPr>
          <w:b/>
          <w:bCs/>
        </w:rPr>
        <w:t xml:space="preserve"> terén </w:t>
      </w:r>
      <w:r w:rsidRPr="00A532B6">
        <w:rPr>
          <w:b/>
          <w:bCs/>
        </w:rPr>
        <w:t>szerzett szakmai tapasztalat</w:t>
      </w:r>
      <w:r>
        <w:rPr>
          <w:b/>
        </w:rPr>
        <w:t>-e.</w:t>
      </w:r>
    </w:p>
  </w:footnote>
  <w:footnote w:id="7">
    <w:p w:rsidR="00A532B6" w:rsidRDefault="00A532B6" w:rsidP="00A532B6">
      <w:pPr>
        <w:pStyle w:val="Lbjegyzetszveg"/>
        <w:jc w:val="both"/>
      </w:pPr>
      <w:r>
        <w:rPr>
          <w:rStyle w:val="Lbjegyzet-hivatkozs"/>
        </w:rPr>
        <w:footnoteRef/>
      </w:r>
      <w:r>
        <w:t xml:space="preserve"> A bemutatott szakmai tapasztalat időtartamának meg kell egyeznie a Felolvasólapon feltüntetett időtartammal (hónapszámmal). Maximum </w:t>
      </w:r>
      <w:r w:rsidR="00D441E6">
        <w:t>12</w:t>
      </w:r>
      <w:r>
        <w:t xml:space="preserve"> hónap szakmai tapasztalat bemutatása szükséges.</w:t>
      </w:r>
    </w:p>
  </w:footnote>
  <w:footnote w:id="8">
    <w:p w:rsidR="00A9480C" w:rsidRPr="002F03C9" w:rsidRDefault="00A9480C" w:rsidP="00A9480C">
      <w:pPr>
        <w:pStyle w:val="Lbjegyzetszveg"/>
        <w:jc w:val="both"/>
        <w:rPr>
          <w:rFonts w:ascii="Garamond" w:hAnsi="Garamond"/>
        </w:rPr>
      </w:pPr>
      <w:r w:rsidRPr="002F03C9">
        <w:rPr>
          <w:rStyle w:val="Lbjegyzet-hivatkozs"/>
          <w:rFonts w:ascii="Garamond" w:hAnsi="Garamond"/>
          <w:sz w:val="16"/>
        </w:rPr>
        <w:footnoteRef/>
      </w:r>
      <w:r w:rsidRPr="002F03C9">
        <w:rPr>
          <w:rFonts w:ascii="Garamond" w:hAnsi="Garamond"/>
          <w:sz w:val="16"/>
        </w:rPr>
        <w:t xml:space="preserve"> Amennyiben ajánlattevővel szemben vagy közös ajánlattétel esetén bármely ajánlattevő</w:t>
      </w:r>
      <w:r>
        <w:rPr>
          <w:rFonts w:ascii="Garamond" w:hAnsi="Garamond"/>
          <w:sz w:val="16"/>
        </w:rPr>
        <w:t>vel</w:t>
      </w:r>
      <w:r w:rsidRPr="002F03C9">
        <w:rPr>
          <w:rFonts w:ascii="Garamond" w:hAnsi="Garamond"/>
          <w:sz w:val="16"/>
        </w:rPr>
        <w:t xml:space="preserve"> szemben</w:t>
      </w:r>
      <w:r w:rsidRPr="002F03C9">
        <w:rPr>
          <w:rFonts w:ascii="Garamond" w:hAnsi="Garamond"/>
          <w:sz w:val="14"/>
          <w:szCs w:val="18"/>
        </w:rPr>
        <w:t xml:space="preserve"> </w:t>
      </w:r>
      <w:r w:rsidRPr="002F03C9">
        <w:rPr>
          <w:rFonts w:ascii="Garamond" w:hAnsi="Garamond"/>
          <w:sz w:val="16"/>
        </w:rPr>
        <w:t xml:space="preserve">változásbejegyzési eljárás van folyamatban a </w:t>
      </w:r>
      <w:r>
        <w:rPr>
          <w:rFonts w:ascii="Garamond" w:hAnsi="Garamond"/>
          <w:sz w:val="16"/>
        </w:rPr>
        <w:t xml:space="preserve">jelen </w:t>
      </w:r>
      <w:r w:rsidRPr="002F03C9">
        <w:rPr>
          <w:rFonts w:ascii="Garamond" w:hAnsi="Garamond"/>
          <w:sz w:val="16"/>
        </w:rPr>
        <w:t>nyilatkozat helyett csatolandót az ajánlattevő(k) vonatkozásában a cégbírósághoz benyújtott változásbejegyzési kérelem és az annak érkezéséről a cégbíróság által megküldött igazolás.</w:t>
      </w:r>
    </w:p>
  </w:footnote>
  <w:footnote w:id="9">
    <w:p w:rsidR="008B40D5" w:rsidRDefault="008B40D5" w:rsidP="0044161E">
      <w:pPr>
        <w:pStyle w:val="Lbjegyzetszveg"/>
      </w:pPr>
      <w:r>
        <w:rPr>
          <w:rStyle w:val="Lbjegyzet-hivatkozs"/>
        </w:rPr>
        <w:footnoteRef/>
      </w:r>
      <w:r>
        <w:t xml:space="preserve"> Amennyiben ajánlattevő az ajánlatában idegen nyelvről lefordított dokumentumot csatol be.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D5" w:rsidRPr="001D2002" w:rsidRDefault="008B40D5" w:rsidP="004B68BA">
    <w:pPr>
      <w:pStyle w:val="lfej"/>
      <w:pBdr>
        <w:bottom w:val="single" w:sz="4" w:space="1" w:color="auto"/>
      </w:pBdr>
      <w:jc w:val="center"/>
      <w:rPr>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3E4D992"/>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19C5BA3"/>
    <w:multiLevelType w:val="hybridMultilevel"/>
    <w:tmpl w:val="4FDAB7D0"/>
    <w:lvl w:ilvl="0" w:tplc="19148436">
      <w:start w:val="1"/>
      <w:numFmt w:val="upperRoman"/>
      <w:lvlText w:val="%1."/>
      <w:lvlJc w:val="left"/>
      <w:pPr>
        <w:ind w:left="720" w:hanging="72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089B59D3"/>
    <w:multiLevelType w:val="hybridMultilevel"/>
    <w:tmpl w:val="54940800"/>
    <w:lvl w:ilvl="0" w:tplc="FFFFFFFF">
      <w:start w:val="1"/>
      <w:numFmt w:val="decimal"/>
      <w:pStyle w:val="SZ1"/>
      <w:lvlText w:val="%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08C64200"/>
    <w:multiLevelType w:val="hybridMultilevel"/>
    <w:tmpl w:val="9A08AF4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9537843"/>
    <w:multiLevelType w:val="hybridMultilevel"/>
    <w:tmpl w:val="F9FE2E52"/>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137F1C7E"/>
    <w:multiLevelType w:val="hybridMultilevel"/>
    <w:tmpl w:val="84BC8610"/>
    <w:lvl w:ilvl="0" w:tplc="BA48CEAE">
      <w:start w:val="1"/>
      <w:numFmt w:val="decimal"/>
      <w:lvlText w:val="%1."/>
      <w:lvlJc w:val="left"/>
      <w:pPr>
        <w:tabs>
          <w:tab w:val="num" w:pos="360"/>
        </w:tabs>
        <w:ind w:left="360" w:hanging="360"/>
      </w:pPr>
      <w:rPr>
        <w:rFonts w:cs="Times New Roman"/>
        <w:b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0167F7"/>
    <w:multiLevelType w:val="hybridMultilevel"/>
    <w:tmpl w:val="C04E150A"/>
    <w:lvl w:ilvl="0" w:tplc="A9BE4A32">
      <w:start w:val="1"/>
      <w:numFmt w:val="decimal"/>
      <w:lvlText w:val="%1.)"/>
      <w:lvlJc w:val="left"/>
      <w:pPr>
        <w:ind w:left="360" w:hanging="36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16100C05"/>
    <w:multiLevelType w:val="hybridMultilevel"/>
    <w:tmpl w:val="A6162206"/>
    <w:lvl w:ilvl="0" w:tplc="040E0011">
      <w:start w:val="1"/>
      <w:numFmt w:val="decimal"/>
      <w:lvlText w:val="%1)"/>
      <w:lvlJc w:val="left"/>
      <w:pPr>
        <w:ind w:left="360" w:hanging="360"/>
      </w:pPr>
      <w:rPr>
        <w:rFont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17B23934"/>
    <w:multiLevelType w:val="singleLevel"/>
    <w:tmpl w:val="26585758"/>
    <w:lvl w:ilvl="0">
      <w:start w:val="1"/>
      <w:numFmt w:val="decimal"/>
      <w:pStyle w:val="Pont"/>
      <w:lvlText w:val="%1."/>
      <w:lvlJc w:val="left"/>
      <w:pPr>
        <w:tabs>
          <w:tab w:val="num" w:pos="360"/>
        </w:tabs>
        <w:ind w:left="357" w:hanging="357"/>
      </w:pPr>
      <w:rPr>
        <w:rFonts w:cs="Times New Roman" w:hint="default"/>
        <w:b w:val="0"/>
        <w:i w:val="0"/>
      </w:rPr>
    </w:lvl>
  </w:abstractNum>
  <w:abstractNum w:abstractNumId="12" w15:restartNumberingAfterBreak="0">
    <w:nsid w:val="190D3781"/>
    <w:multiLevelType w:val="multilevel"/>
    <w:tmpl w:val="F3F6E2E8"/>
    <w:lvl w:ilvl="0">
      <w:start w:val="1"/>
      <w:numFmt w:val="decimal"/>
      <w:pStyle w:val="ZU"/>
      <w:lvlText w:val="%1."/>
      <w:lvlJc w:val="left"/>
      <w:pPr>
        <w:tabs>
          <w:tab w:val="num" w:pos="567"/>
        </w:tabs>
        <w:ind w:left="567" w:hanging="567"/>
      </w:pPr>
      <w:rPr>
        <w:rFonts w:ascii="Comic Sans MS" w:hAnsi="Comic Sans MS" w:hint="default"/>
        <w:b/>
        <w:i w:val="0"/>
        <w:sz w:val="24"/>
      </w:rPr>
    </w:lvl>
    <w:lvl w:ilvl="1">
      <w:start w:val="1"/>
      <w:numFmt w:val="decimal"/>
      <w:pStyle w:val="Felsorols1"/>
      <w:lvlText w:val="%1.%2."/>
      <w:lvlJc w:val="left"/>
      <w:pPr>
        <w:tabs>
          <w:tab w:val="num" w:pos="1146"/>
        </w:tabs>
        <w:ind w:left="993" w:hanging="567"/>
      </w:pPr>
      <w:rPr>
        <w:rFonts w:ascii="Comic Sans MS" w:hAnsi="Comic Sans MS" w:hint="default"/>
        <w:b/>
        <w:i w:val="0"/>
        <w:sz w:val="24"/>
      </w:rPr>
    </w:lvl>
    <w:lvl w:ilvl="2">
      <w:start w:val="1"/>
      <w:numFmt w:val="decimal"/>
      <w:lvlRestart w:val="1"/>
      <w:lvlText w:val="%1.%3."/>
      <w:lvlJc w:val="left"/>
      <w:pPr>
        <w:tabs>
          <w:tab w:val="num" w:pos="1287"/>
        </w:tabs>
        <w:ind w:left="567" w:firstLine="0"/>
      </w:pPr>
      <w:rPr>
        <w:rFonts w:ascii="Comic Sans MS" w:hAnsi="Comic Sans MS" w:hint="default"/>
        <w:b/>
        <w:i w:val="0"/>
        <w:sz w:val="24"/>
      </w:rPr>
    </w:lvl>
    <w:lvl w:ilvl="3">
      <w:start w:val="1"/>
      <w:numFmt w:val="decimal"/>
      <w:lvlText w:val="%1.%2.%3.%4."/>
      <w:lvlJc w:val="left"/>
      <w:pPr>
        <w:tabs>
          <w:tab w:val="num" w:pos="1080"/>
        </w:tabs>
        <w:ind w:left="992" w:hanging="992"/>
      </w:pPr>
      <w:rPr>
        <w:rFonts w:ascii="Comic Sans MS" w:hAnsi="Comic Sans MS" w:hint="default"/>
        <w:b w:val="0"/>
        <w:i/>
        <w:sz w:val="24"/>
      </w:rPr>
    </w:lvl>
    <w:lvl w:ilvl="4">
      <w:start w:val="1"/>
      <w:numFmt w:val="decimal"/>
      <w:lvlText w:val="./%5."/>
      <w:lvlJc w:val="left"/>
      <w:pPr>
        <w:tabs>
          <w:tab w:val="num" w:pos="709"/>
        </w:tabs>
        <w:ind w:left="709" w:hanging="709"/>
      </w:pPr>
      <w:rPr>
        <w:rFonts w:ascii="Comic Sans MS" w:hAnsi="Comic Sans MS" w:hint="default"/>
        <w:b/>
      </w:rPr>
    </w:lvl>
    <w:lvl w:ilvl="5">
      <w:start w:val="1"/>
      <w:numFmt w:val="none"/>
      <w:suff w:val="nothing"/>
      <w:lvlText w:val=""/>
      <w:lvlJc w:val="left"/>
      <w:pPr>
        <w:ind w:left="0" w:firstLine="0"/>
      </w:pPr>
      <w:rPr>
        <w:rFonts w:hint="default"/>
        <w:b/>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suff w:val="nothing"/>
      <w:lvlText w:val=""/>
      <w:lvlJc w:val="left"/>
      <w:pPr>
        <w:ind w:left="0" w:firstLine="0"/>
      </w:pPr>
      <w:rPr>
        <w:rFonts w:hint="default"/>
      </w:rPr>
    </w:lvl>
  </w:abstractNum>
  <w:abstractNum w:abstractNumId="13" w15:restartNumberingAfterBreak="0">
    <w:nsid w:val="1EAE1FD0"/>
    <w:multiLevelType w:val="hybridMultilevel"/>
    <w:tmpl w:val="64940B24"/>
    <w:lvl w:ilvl="0" w:tplc="AC385594">
      <w:start w:val="15"/>
      <w:numFmt w:val="decimal"/>
      <w:pStyle w:val="Norml12pt"/>
      <w:lvlText w:val="%1."/>
      <w:lvlJc w:val="left"/>
      <w:pPr>
        <w:tabs>
          <w:tab w:val="num" w:pos="900"/>
        </w:tabs>
        <w:ind w:left="900" w:hanging="360"/>
      </w:pPr>
      <w:rPr>
        <w:rFonts w:hint="default"/>
      </w:rPr>
    </w:lvl>
    <w:lvl w:ilvl="1" w:tplc="040E0019" w:tentative="1">
      <w:start w:val="1"/>
      <w:numFmt w:val="lowerLetter"/>
      <w:lvlText w:val="%2."/>
      <w:lvlJc w:val="left"/>
      <w:pPr>
        <w:tabs>
          <w:tab w:val="num" w:pos="1620"/>
        </w:tabs>
        <w:ind w:left="1620" w:hanging="360"/>
      </w:p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abstractNum w:abstractNumId="14" w15:restartNumberingAfterBreak="0">
    <w:nsid w:val="1EFF52BF"/>
    <w:multiLevelType w:val="hybridMultilevel"/>
    <w:tmpl w:val="B6824E32"/>
    <w:lvl w:ilvl="0" w:tplc="386624CC">
      <w:start w:val="1"/>
      <w:numFmt w:val="upperRoman"/>
      <w:lvlText w:val="%1."/>
      <w:lvlJc w:val="left"/>
      <w:pPr>
        <w:ind w:left="720" w:hanging="72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206F7830"/>
    <w:multiLevelType w:val="hybridMultilevel"/>
    <w:tmpl w:val="3C26FA1A"/>
    <w:lvl w:ilvl="0" w:tplc="C8C4A020">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24365B62"/>
    <w:multiLevelType w:val="hybridMultilevel"/>
    <w:tmpl w:val="82B248B8"/>
    <w:lvl w:ilvl="0" w:tplc="C7E41DDA">
      <w:start w:val="1"/>
      <w:numFmt w:val="bullet"/>
      <w:lvlText w:val="-"/>
      <w:lvlJc w:val="left"/>
      <w:pPr>
        <w:ind w:left="1428" w:hanging="360"/>
      </w:pPr>
      <w:rPr>
        <w:rFonts w:ascii="Times New Roman" w:hAnsi="Times New Roman" w:cs="Times New Roman" w:hint="default"/>
        <w:i w:val="0"/>
        <w:sz w:val="24"/>
        <w:szCs w:val="24"/>
      </w:rPr>
    </w:lvl>
    <w:lvl w:ilvl="1" w:tplc="040E0019" w:tentative="1">
      <w:start w:val="1"/>
      <w:numFmt w:val="lowerLetter"/>
      <w:lvlText w:val="%2."/>
      <w:lvlJc w:val="left"/>
      <w:pPr>
        <w:ind w:left="2508" w:hanging="360"/>
      </w:pPr>
    </w:lvl>
    <w:lvl w:ilvl="2" w:tplc="040E001B" w:tentative="1">
      <w:start w:val="1"/>
      <w:numFmt w:val="lowerRoman"/>
      <w:lvlText w:val="%3."/>
      <w:lvlJc w:val="right"/>
      <w:pPr>
        <w:ind w:left="3228" w:hanging="180"/>
      </w:pPr>
    </w:lvl>
    <w:lvl w:ilvl="3" w:tplc="040E000F" w:tentative="1">
      <w:start w:val="1"/>
      <w:numFmt w:val="decimal"/>
      <w:lvlText w:val="%4."/>
      <w:lvlJc w:val="left"/>
      <w:pPr>
        <w:ind w:left="3948" w:hanging="360"/>
      </w:pPr>
    </w:lvl>
    <w:lvl w:ilvl="4" w:tplc="040E0019" w:tentative="1">
      <w:start w:val="1"/>
      <w:numFmt w:val="lowerLetter"/>
      <w:lvlText w:val="%5."/>
      <w:lvlJc w:val="left"/>
      <w:pPr>
        <w:ind w:left="4668" w:hanging="360"/>
      </w:pPr>
    </w:lvl>
    <w:lvl w:ilvl="5" w:tplc="040E001B" w:tentative="1">
      <w:start w:val="1"/>
      <w:numFmt w:val="lowerRoman"/>
      <w:lvlText w:val="%6."/>
      <w:lvlJc w:val="right"/>
      <w:pPr>
        <w:ind w:left="5388" w:hanging="180"/>
      </w:pPr>
    </w:lvl>
    <w:lvl w:ilvl="6" w:tplc="040E000F" w:tentative="1">
      <w:start w:val="1"/>
      <w:numFmt w:val="decimal"/>
      <w:lvlText w:val="%7."/>
      <w:lvlJc w:val="left"/>
      <w:pPr>
        <w:ind w:left="6108" w:hanging="360"/>
      </w:pPr>
    </w:lvl>
    <w:lvl w:ilvl="7" w:tplc="040E0019" w:tentative="1">
      <w:start w:val="1"/>
      <w:numFmt w:val="lowerLetter"/>
      <w:lvlText w:val="%8."/>
      <w:lvlJc w:val="left"/>
      <w:pPr>
        <w:ind w:left="6828" w:hanging="360"/>
      </w:pPr>
    </w:lvl>
    <w:lvl w:ilvl="8" w:tplc="040E001B" w:tentative="1">
      <w:start w:val="1"/>
      <w:numFmt w:val="lowerRoman"/>
      <w:lvlText w:val="%9."/>
      <w:lvlJc w:val="right"/>
      <w:pPr>
        <w:ind w:left="7548" w:hanging="180"/>
      </w:pPr>
    </w:lvl>
  </w:abstractNum>
  <w:abstractNum w:abstractNumId="17" w15:restartNumberingAfterBreak="0">
    <w:nsid w:val="2B3E1228"/>
    <w:multiLevelType w:val="hybridMultilevel"/>
    <w:tmpl w:val="079091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C1148BE"/>
    <w:multiLevelType w:val="hybridMultilevel"/>
    <w:tmpl w:val="D7A204EC"/>
    <w:lvl w:ilvl="0" w:tplc="3B82420A">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2C1C57BD"/>
    <w:multiLevelType w:val="hybridMultilevel"/>
    <w:tmpl w:val="6EF41088"/>
    <w:lvl w:ilvl="0" w:tplc="D0A49E74">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33D77859"/>
    <w:multiLevelType w:val="hybridMultilevel"/>
    <w:tmpl w:val="7E6EC2B4"/>
    <w:lvl w:ilvl="0" w:tplc="040E0017">
      <w:start w:val="1"/>
      <w:numFmt w:val="lowerLetter"/>
      <w:lvlText w:val="%1)"/>
      <w:lvlJc w:val="left"/>
      <w:pPr>
        <w:tabs>
          <w:tab w:val="num" w:pos="900"/>
        </w:tabs>
        <w:ind w:left="900" w:hanging="360"/>
      </w:pPr>
    </w:lvl>
    <w:lvl w:ilvl="1" w:tplc="040E0019" w:tentative="1">
      <w:start w:val="1"/>
      <w:numFmt w:val="lowerLetter"/>
      <w:pStyle w:val="Felsorols2"/>
      <w:lvlText w:val="%2."/>
      <w:lvlJc w:val="left"/>
      <w:pPr>
        <w:tabs>
          <w:tab w:val="num" w:pos="1620"/>
        </w:tabs>
        <w:ind w:left="1620" w:hanging="360"/>
      </w:p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abstractNum w:abstractNumId="21" w15:restartNumberingAfterBreak="0">
    <w:nsid w:val="356F2BAD"/>
    <w:multiLevelType w:val="hybridMultilevel"/>
    <w:tmpl w:val="6914C2D2"/>
    <w:lvl w:ilvl="0" w:tplc="EE4C8EC4">
      <w:start w:val="4"/>
      <w:numFmt w:val="bullet"/>
      <w:lvlText w:val="-"/>
      <w:lvlJc w:val="left"/>
      <w:pPr>
        <w:ind w:left="-414" w:hanging="360"/>
      </w:pPr>
      <w:rPr>
        <w:rFonts w:ascii="Arial" w:eastAsia="Times New Roman" w:hAnsi="Arial" w:hint="default"/>
      </w:rPr>
    </w:lvl>
    <w:lvl w:ilvl="1" w:tplc="040E0003" w:tentative="1">
      <w:start w:val="1"/>
      <w:numFmt w:val="bullet"/>
      <w:lvlText w:val="o"/>
      <w:lvlJc w:val="left"/>
      <w:pPr>
        <w:ind w:left="306" w:hanging="360"/>
      </w:pPr>
      <w:rPr>
        <w:rFonts w:ascii="Courier New" w:hAnsi="Courier New" w:hint="default"/>
      </w:rPr>
    </w:lvl>
    <w:lvl w:ilvl="2" w:tplc="040E0005" w:tentative="1">
      <w:start w:val="1"/>
      <w:numFmt w:val="bullet"/>
      <w:lvlText w:val=""/>
      <w:lvlJc w:val="left"/>
      <w:pPr>
        <w:ind w:left="1026" w:hanging="360"/>
      </w:pPr>
      <w:rPr>
        <w:rFonts w:ascii="Wingdings" w:hAnsi="Wingdings" w:hint="default"/>
      </w:rPr>
    </w:lvl>
    <w:lvl w:ilvl="3" w:tplc="040E0001" w:tentative="1">
      <w:start w:val="1"/>
      <w:numFmt w:val="bullet"/>
      <w:lvlText w:val=""/>
      <w:lvlJc w:val="left"/>
      <w:pPr>
        <w:ind w:left="1746" w:hanging="360"/>
      </w:pPr>
      <w:rPr>
        <w:rFonts w:ascii="Symbol" w:hAnsi="Symbol" w:hint="default"/>
      </w:rPr>
    </w:lvl>
    <w:lvl w:ilvl="4" w:tplc="040E0003" w:tentative="1">
      <w:start w:val="1"/>
      <w:numFmt w:val="bullet"/>
      <w:lvlText w:val="o"/>
      <w:lvlJc w:val="left"/>
      <w:pPr>
        <w:ind w:left="2466" w:hanging="360"/>
      </w:pPr>
      <w:rPr>
        <w:rFonts w:ascii="Courier New" w:hAnsi="Courier New" w:hint="default"/>
      </w:rPr>
    </w:lvl>
    <w:lvl w:ilvl="5" w:tplc="040E0005" w:tentative="1">
      <w:start w:val="1"/>
      <w:numFmt w:val="bullet"/>
      <w:lvlText w:val=""/>
      <w:lvlJc w:val="left"/>
      <w:pPr>
        <w:ind w:left="3186" w:hanging="360"/>
      </w:pPr>
      <w:rPr>
        <w:rFonts w:ascii="Wingdings" w:hAnsi="Wingdings" w:hint="default"/>
      </w:rPr>
    </w:lvl>
    <w:lvl w:ilvl="6" w:tplc="040E0001" w:tentative="1">
      <w:start w:val="1"/>
      <w:numFmt w:val="bullet"/>
      <w:lvlText w:val=""/>
      <w:lvlJc w:val="left"/>
      <w:pPr>
        <w:ind w:left="3906" w:hanging="360"/>
      </w:pPr>
      <w:rPr>
        <w:rFonts w:ascii="Symbol" w:hAnsi="Symbol" w:hint="default"/>
      </w:rPr>
    </w:lvl>
    <w:lvl w:ilvl="7" w:tplc="040E0003" w:tentative="1">
      <w:start w:val="1"/>
      <w:numFmt w:val="bullet"/>
      <w:lvlText w:val="o"/>
      <w:lvlJc w:val="left"/>
      <w:pPr>
        <w:ind w:left="4626" w:hanging="360"/>
      </w:pPr>
      <w:rPr>
        <w:rFonts w:ascii="Courier New" w:hAnsi="Courier New" w:hint="default"/>
      </w:rPr>
    </w:lvl>
    <w:lvl w:ilvl="8" w:tplc="040E0005" w:tentative="1">
      <w:start w:val="1"/>
      <w:numFmt w:val="bullet"/>
      <w:lvlText w:val=""/>
      <w:lvlJc w:val="left"/>
      <w:pPr>
        <w:ind w:left="5346" w:hanging="360"/>
      </w:pPr>
      <w:rPr>
        <w:rFonts w:ascii="Wingdings" w:hAnsi="Wingdings" w:hint="default"/>
      </w:rPr>
    </w:lvl>
  </w:abstractNum>
  <w:abstractNum w:abstractNumId="22" w15:restartNumberingAfterBreak="0">
    <w:nsid w:val="365D5F67"/>
    <w:multiLevelType w:val="hybridMultilevel"/>
    <w:tmpl w:val="333CCCD8"/>
    <w:lvl w:ilvl="0" w:tplc="D0A49E74">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367D04E4"/>
    <w:multiLevelType w:val="hybridMultilevel"/>
    <w:tmpl w:val="9D1CA2DA"/>
    <w:lvl w:ilvl="0" w:tplc="C8C4A020">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15:restartNumberingAfterBreak="0">
    <w:nsid w:val="38722977"/>
    <w:multiLevelType w:val="hybridMultilevel"/>
    <w:tmpl w:val="333CCCD8"/>
    <w:lvl w:ilvl="0" w:tplc="D0A49E74">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15:restartNumberingAfterBreak="0">
    <w:nsid w:val="393E4244"/>
    <w:multiLevelType w:val="hybridMultilevel"/>
    <w:tmpl w:val="F53CB32C"/>
    <w:lvl w:ilvl="0" w:tplc="C8C4A020">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6" w15:restartNumberingAfterBreak="0">
    <w:nsid w:val="399005AD"/>
    <w:multiLevelType w:val="hybridMultilevel"/>
    <w:tmpl w:val="333CCCD8"/>
    <w:lvl w:ilvl="0" w:tplc="D0A49E74">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15:restartNumberingAfterBreak="0">
    <w:nsid w:val="3AEC3C4E"/>
    <w:multiLevelType w:val="hybridMultilevel"/>
    <w:tmpl w:val="2E08377C"/>
    <w:lvl w:ilvl="0" w:tplc="7568A44A">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8" w15:restartNumberingAfterBreak="0">
    <w:nsid w:val="3C013829"/>
    <w:multiLevelType w:val="hybridMultilevel"/>
    <w:tmpl w:val="8A00CCA0"/>
    <w:lvl w:ilvl="0" w:tplc="040E0011">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9" w15:restartNumberingAfterBreak="0">
    <w:nsid w:val="3F3E5BF2"/>
    <w:multiLevelType w:val="hybridMultilevel"/>
    <w:tmpl w:val="2C562616"/>
    <w:lvl w:ilvl="0" w:tplc="144E419C">
      <w:start w:val="3"/>
      <w:numFmt w:val="upperRoman"/>
      <w:lvlText w:val="%1."/>
      <w:lvlJc w:val="left"/>
      <w:pPr>
        <w:ind w:left="720" w:hanging="72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40A116B3"/>
    <w:multiLevelType w:val="hybridMultilevel"/>
    <w:tmpl w:val="333CCCD8"/>
    <w:lvl w:ilvl="0" w:tplc="D0A49E74">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1" w15:restartNumberingAfterBreak="0">
    <w:nsid w:val="433B72EF"/>
    <w:multiLevelType w:val="hybridMultilevel"/>
    <w:tmpl w:val="FB86C572"/>
    <w:lvl w:ilvl="0" w:tplc="476A1474">
      <w:start w:val="1"/>
      <w:numFmt w:val="upperRoman"/>
      <w:lvlText w:val="%1."/>
      <w:lvlJc w:val="left"/>
      <w:pPr>
        <w:ind w:left="720" w:hanging="720"/>
      </w:pPr>
      <w:rPr>
        <w:rFonts w:hint="default"/>
        <w:b/>
        <w:sz w:val="22"/>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2" w15:restartNumberingAfterBreak="0">
    <w:nsid w:val="4C5F2084"/>
    <w:multiLevelType w:val="multilevel"/>
    <w:tmpl w:val="92B8383A"/>
    <w:lvl w:ilvl="0">
      <w:start w:val="1"/>
      <w:numFmt w:val="decimal"/>
      <w:pStyle w:val="Cmsor5"/>
      <w:lvlText w:val="%1."/>
      <w:lvlJc w:val="left"/>
      <w:pPr>
        <w:tabs>
          <w:tab w:val="num" w:pos="720"/>
        </w:tabs>
        <w:ind w:left="720" w:hanging="360"/>
      </w:pPr>
      <w:rPr>
        <w:b/>
      </w:rPr>
    </w:lvl>
    <w:lvl w:ilvl="1">
      <w:start w:val="1"/>
      <w:numFmt w:val="decimal"/>
      <w:isLgl/>
      <w:lvlText w:val="%1.%2."/>
      <w:lvlJc w:val="left"/>
      <w:pPr>
        <w:ind w:left="502"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CDE1CDE"/>
    <w:multiLevelType w:val="hybridMultilevel"/>
    <w:tmpl w:val="43187890"/>
    <w:lvl w:ilvl="0" w:tplc="FFFFFFFF">
      <w:start w:val="8"/>
      <w:numFmt w:val="bullet"/>
      <w:lvlText w:val="-"/>
      <w:lvlJc w:val="left"/>
      <w:pPr>
        <w:ind w:left="360" w:hanging="360"/>
      </w:pPr>
      <w:rPr>
        <w:rFonts w:ascii="Bookman Old Style" w:eastAsia="Times New Roman" w:hAnsi="Bookman Old Style"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4" w15:restartNumberingAfterBreak="0">
    <w:nsid w:val="539B1EA7"/>
    <w:multiLevelType w:val="multilevel"/>
    <w:tmpl w:val="AF562570"/>
    <w:lvl w:ilvl="0">
      <w:start w:val="1"/>
      <w:numFmt w:val="decimal"/>
      <w:pStyle w:val="BodyText4"/>
      <w:lvlText w:val="%1"/>
      <w:lvlJc w:val="left"/>
      <w:pPr>
        <w:tabs>
          <w:tab w:val="num" w:pos="720"/>
        </w:tabs>
        <w:ind w:left="72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abstractNum w:abstractNumId="35" w15:restartNumberingAfterBreak="0">
    <w:nsid w:val="579B22A1"/>
    <w:multiLevelType w:val="hybridMultilevel"/>
    <w:tmpl w:val="645A65FA"/>
    <w:lvl w:ilvl="0" w:tplc="040E0011">
      <w:start w:val="1"/>
      <w:numFmt w:val="decimal"/>
      <w:lvlText w:val="%1)"/>
      <w:lvlJc w:val="left"/>
      <w:pPr>
        <w:ind w:left="360" w:hanging="360"/>
      </w:pPr>
      <w:rPr>
        <w:rFont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6" w15:restartNumberingAfterBreak="0">
    <w:nsid w:val="5A792AC6"/>
    <w:multiLevelType w:val="multilevel"/>
    <w:tmpl w:val="AA2E3CA8"/>
    <w:lvl w:ilvl="0">
      <w:start w:val="1"/>
      <w:numFmt w:val="decimal"/>
      <w:lvlText w:val="%1."/>
      <w:lvlJc w:val="left"/>
      <w:pPr>
        <w:tabs>
          <w:tab w:val="num" w:pos="855"/>
        </w:tabs>
        <w:ind w:left="855" w:hanging="855"/>
      </w:pPr>
      <w:rPr>
        <w:rFonts w:hint="default"/>
        <w:b/>
        <w:sz w:val="24"/>
        <w:szCs w:val="24"/>
      </w:rPr>
    </w:lvl>
    <w:lvl w:ilvl="1">
      <w:start w:val="1"/>
      <w:numFmt w:val="decimal"/>
      <w:pStyle w:val="Heading2SLA"/>
      <w:lvlText w:val="%1.%2."/>
      <w:lvlJc w:val="left"/>
      <w:pPr>
        <w:tabs>
          <w:tab w:val="num" w:pos="855"/>
        </w:tabs>
        <w:ind w:left="855" w:hanging="855"/>
      </w:pPr>
      <w:rPr>
        <w:rFonts w:hint="default"/>
        <w:b w:val="0"/>
        <w:i w:val="0"/>
      </w:rPr>
    </w:lvl>
    <w:lvl w:ilvl="2">
      <w:start w:val="1"/>
      <w:numFmt w:val="decimal"/>
      <w:lvlText w:val="%1.%2.%3."/>
      <w:lvlJc w:val="left"/>
      <w:pPr>
        <w:tabs>
          <w:tab w:val="num" w:pos="1575"/>
        </w:tabs>
        <w:ind w:left="1575" w:hanging="855"/>
      </w:pPr>
      <w:rPr>
        <w:rFonts w:hint="default"/>
        <w:b w:val="0"/>
        <w:i w:val="0"/>
        <w:sz w:val="24"/>
      </w:rPr>
    </w:lvl>
    <w:lvl w:ilvl="3">
      <w:start w:val="1"/>
      <w:numFmt w:val="decimal"/>
      <w:lvlText w:val="%1.%2.%3.%4."/>
      <w:lvlJc w:val="left"/>
      <w:pPr>
        <w:tabs>
          <w:tab w:val="num" w:pos="1935"/>
        </w:tabs>
        <w:ind w:left="1935" w:hanging="85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5BDC4B61"/>
    <w:multiLevelType w:val="hybridMultilevel"/>
    <w:tmpl w:val="6C3CCCAE"/>
    <w:lvl w:ilvl="0" w:tplc="C06A4904">
      <w:numFmt w:val="bullet"/>
      <w:lvlText w:val="-"/>
      <w:lvlJc w:val="left"/>
      <w:pPr>
        <w:ind w:left="360" w:hanging="360"/>
      </w:pPr>
      <w:rPr>
        <w:rFonts w:ascii="Calibri" w:eastAsia="Calibri" w:hAnsi="Calibri"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8" w15:restartNumberingAfterBreak="0">
    <w:nsid w:val="5CE61CBC"/>
    <w:multiLevelType w:val="hybridMultilevel"/>
    <w:tmpl w:val="0388BCAA"/>
    <w:lvl w:ilvl="0" w:tplc="708E78EA">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9" w15:restartNumberingAfterBreak="0">
    <w:nsid w:val="64FE32B1"/>
    <w:multiLevelType w:val="hybridMultilevel"/>
    <w:tmpl w:val="E0A0E57E"/>
    <w:lvl w:ilvl="0" w:tplc="CBA4FBC8">
      <w:start w:val="7"/>
      <w:numFmt w:val="upperRoman"/>
      <w:lvlText w:val="%1."/>
      <w:lvlJc w:val="left"/>
      <w:pPr>
        <w:ind w:left="72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51B01B1"/>
    <w:multiLevelType w:val="hybridMultilevel"/>
    <w:tmpl w:val="4052E6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65EF5386"/>
    <w:multiLevelType w:val="hybridMultilevel"/>
    <w:tmpl w:val="F5AA3C06"/>
    <w:lvl w:ilvl="0" w:tplc="3C6EAEF8">
      <w:start w:val="6"/>
      <w:numFmt w:val="upperRoman"/>
      <w:lvlText w:val="%1."/>
      <w:lvlJc w:val="left"/>
      <w:pPr>
        <w:ind w:left="72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664F2D3B"/>
    <w:multiLevelType w:val="hybridMultilevel"/>
    <w:tmpl w:val="C908E89A"/>
    <w:lvl w:ilvl="0" w:tplc="040E0011">
      <w:start w:val="1"/>
      <w:numFmt w:val="decimal"/>
      <w:lvlText w:val="%1)"/>
      <w:lvlJc w:val="left"/>
      <w:pPr>
        <w:ind w:left="360" w:hanging="360"/>
      </w:pPr>
      <w:rPr>
        <w:rFont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3" w15:restartNumberingAfterBreak="0">
    <w:nsid w:val="69466369"/>
    <w:multiLevelType w:val="hybridMultilevel"/>
    <w:tmpl w:val="61D46380"/>
    <w:lvl w:ilvl="0" w:tplc="7B20DCF6">
      <w:start w:val="1"/>
      <w:numFmt w:val="upperRoman"/>
      <w:lvlText w:val="%1."/>
      <w:lvlJc w:val="left"/>
      <w:pPr>
        <w:ind w:left="720" w:hanging="720"/>
      </w:pPr>
      <w:rPr>
        <w:rFonts w:hint="default"/>
        <w:b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4" w15:restartNumberingAfterBreak="0">
    <w:nsid w:val="69B50C8F"/>
    <w:multiLevelType w:val="hybridMultilevel"/>
    <w:tmpl w:val="03B82016"/>
    <w:lvl w:ilvl="0" w:tplc="040E0011">
      <w:start w:val="1"/>
      <w:numFmt w:val="decimal"/>
      <w:lvlText w:val="%1)"/>
      <w:lvlJc w:val="left"/>
      <w:pPr>
        <w:ind w:left="360" w:hanging="360"/>
      </w:pPr>
      <w:rPr>
        <w:rFont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5" w15:restartNumberingAfterBreak="0">
    <w:nsid w:val="6EEA4976"/>
    <w:multiLevelType w:val="hybridMultilevel"/>
    <w:tmpl w:val="5552A7F6"/>
    <w:lvl w:ilvl="0" w:tplc="3370B46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73AC5FD0"/>
    <w:multiLevelType w:val="hybridMultilevel"/>
    <w:tmpl w:val="0388BCAA"/>
    <w:lvl w:ilvl="0" w:tplc="708E78EA">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7" w15:restartNumberingAfterBreak="0">
    <w:nsid w:val="75435B75"/>
    <w:multiLevelType w:val="hybridMultilevel"/>
    <w:tmpl w:val="D408B5F0"/>
    <w:lvl w:ilvl="0" w:tplc="6ABC33D4">
      <w:start w:val="1"/>
      <w:numFmt w:val="upperRoman"/>
      <w:lvlText w:val="%1."/>
      <w:lvlJc w:val="left"/>
      <w:pPr>
        <w:ind w:left="720" w:hanging="72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8" w15:restartNumberingAfterBreak="0">
    <w:nsid w:val="770F4FCD"/>
    <w:multiLevelType w:val="hybridMultilevel"/>
    <w:tmpl w:val="6988E6E4"/>
    <w:lvl w:ilvl="0" w:tplc="744E6B7C">
      <w:start w:val="2"/>
      <w:numFmt w:val="decimal"/>
      <w:pStyle w:val="Stlus1"/>
      <w:lvlText w:val="%1)"/>
      <w:lvlJc w:val="left"/>
      <w:pPr>
        <w:tabs>
          <w:tab w:val="num" w:pos="1680"/>
        </w:tabs>
        <w:ind w:left="168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9" w15:restartNumberingAfterBreak="0">
    <w:nsid w:val="7A893AB9"/>
    <w:multiLevelType w:val="hybridMultilevel"/>
    <w:tmpl w:val="BB38F9E8"/>
    <w:lvl w:ilvl="0" w:tplc="6868D8CC">
      <w:numFmt w:val="bullet"/>
      <w:pStyle w:val="okeanujfelsorolasbetvel"/>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E235673"/>
    <w:multiLevelType w:val="hybridMultilevel"/>
    <w:tmpl w:val="B42CA148"/>
    <w:lvl w:ilvl="0" w:tplc="040E0005">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1" w15:restartNumberingAfterBreak="0">
    <w:nsid w:val="7EBC44EE"/>
    <w:multiLevelType w:val="hybridMultilevel"/>
    <w:tmpl w:val="1F44DE02"/>
    <w:lvl w:ilvl="0" w:tplc="C7E41DDA">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2" w15:restartNumberingAfterBreak="0">
    <w:nsid w:val="7EEC06A4"/>
    <w:multiLevelType w:val="hybridMultilevel"/>
    <w:tmpl w:val="9D9C117C"/>
    <w:lvl w:ilvl="0" w:tplc="5CDCC6BC">
      <w:start w:val="1"/>
      <w:numFmt w:val="upperRoman"/>
      <w:pStyle w:val="Cmsor1"/>
      <w:lvlText w:val="%1."/>
      <w:lvlJc w:val="left"/>
      <w:pPr>
        <w:tabs>
          <w:tab w:val="num" w:pos="720"/>
        </w:tabs>
        <w:ind w:left="720" w:hanging="720"/>
      </w:pPr>
      <w:rPr>
        <w:rFonts w:cs="Times New Roman" w:hint="default"/>
      </w:rPr>
    </w:lvl>
    <w:lvl w:ilvl="1" w:tplc="D110110C">
      <w:start w:val="1"/>
      <w:numFmt w:val="lowerLetter"/>
      <w:lvlText w:val="%2)"/>
      <w:lvlJc w:val="left"/>
      <w:pPr>
        <w:tabs>
          <w:tab w:val="num" w:pos="1440"/>
        </w:tabs>
        <w:ind w:left="1440" w:hanging="360"/>
      </w:pPr>
      <w:rPr>
        <w:rFonts w:cs="Times New Roman" w:hint="default"/>
      </w:rPr>
    </w:lvl>
    <w:lvl w:ilvl="2" w:tplc="570CCA3A">
      <w:numFmt w:val="bullet"/>
      <w:lvlText w:val="–"/>
      <w:lvlJc w:val="left"/>
      <w:pPr>
        <w:tabs>
          <w:tab w:val="num" w:pos="2340"/>
        </w:tabs>
        <w:ind w:left="2340" w:hanging="360"/>
      </w:pPr>
      <w:rPr>
        <w:rFonts w:ascii="H-Times New Roman" w:eastAsia="Times New Roman" w:hAnsi="H-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9"/>
  </w:num>
  <w:num w:numId="2">
    <w:abstractNumId w:val="0"/>
  </w:num>
  <w:num w:numId="3">
    <w:abstractNumId w:val="20"/>
  </w:num>
  <w:num w:numId="4">
    <w:abstractNumId w:val="48"/>
  </w:num>
  <w:num w:numId="5">
    <w:abstractNumId w:val="12"/>
  </w:num>
  <w:num w:numId="6">
    <w:abstractNumId w:val="5"/>
  </w:num>
  <w:num w:numId="7">
    <w:abstractNumId w:val="13"/>
  </w:num>
  <w:num w:numId="8">
    <w:abstractNumId w:val="11"/>
  </w:num>
  <w:num w:numId="9">
    <w:abstractNumId w:val="34"/>
  </w:num>
  <w:num w:numId="10">
    <w:abstractNumId w:val="52"/>
  </w:num>
  <w:num w:numId="11">
    <w:abstractNumId w:val="21"/>
  </w:num>
  <w:num w:numId="12">
    <w:abstractNumId w:val="8"/>
  </w:num>
  <w:num w:numId="13">
    <w:abstractNumId w:val="32"/>
  </w:num>
  <w:num w:numId="14">
    <w:abstractNumId w:val="36"/>
  </w:num>
  <w:num w:numId="15">
    <w:abstractNumId w:val="7"/>
  </w:num>
  <w:num w:numId="16">
    <w:abstractNumId w:val="4"/>
  </w:num>
  <w:num w:numId="17">
    <w:abstractNumId w:val="24"/>
  </w:num>
  <w:num w:numId="18">
    <w:abstractNumId w:val="18"/>
  </w:num>
  <w:num w:numId="19">
    <w:abstractNumId w:val="37"/>
  </w:num>
  <w:num w:numId="20">
    <w:abstractNumId w:val="28"/>
  </w:num>
  <w:num w:numId="21">
    <w:abstractNumId w:val="35"/>
  </w:num>
  <w:num w:numId="22">
    <w:abstractNumId w:val="10"/>
  </w:num>
  <w:num w:numId="23">
    <w:abstractNumId w:val="44"/>
  </w:num>
  <w:num w:numId="24">
    <w:abstractNumId w:val="42"/>
  </w:num>
  <w:num w:numId="25">
    <w:abstractNumId w:val="47"/>
  </w:num>
  <w:num w:numId="26">
    <w:abstractNumId w:val="43"/>
  </w:num>
  <w:num w:numId="27">
    <w:abstractNumId w:val="9"/>
  </w:num>
  <w:num w:numId="28">
    <w:abstractNumId w:val="27"/>
  </w:num>
  <w:num w:numId="29">
    <w:abstractNumId w:val="15"/>
  </w:num>
  <w:num w:numId="30">
    <w:abstractNumId w:val="23"/>
  </w:num>
  <w:num w:numId="31">
    <w:abstractNumId w:val="25"/>
  </w:num>
  <w:num w:numId="32">
    <w:abstractNumId w:val="26"/>
  </w:num>
  <w:num w:numId="33">
    <w:abstractNumId w:val="22"/>
  </w:num>
  <w:num w:numId="34">
    <w:abstractNumId w:val="14"/>
  </w:num>
  <w:num w:numId="35">
    <w:abstractNumId w:val="19"/>
  </w:num>
  <w:num w:numId="36">
    <w:abstractNumId w:val="30"/>
  </w:num>
  <w:num w:numId="37">
    <w:abstractNumId w:val="38"/>
  </w:num>
  <w:num w:numId="38">
    <w:abstractNumId w:val="46"/>
  </w:num>
  <w:num w:numId="39">
    <w:abstractNumId w:val="29"/>
  </w:num>
  <w:num w:numId="40">
    <w:abstractNumId w:val="41"/>
  </w:num>
  <w:num w:numId="41">
    <w:abstractNumId w:val="39"/>
  </w:num>
  <w:num w:numId="42">
    <w:abstractNumId w:val="51"/>
  </w:num>
  <w:num w:numId="43">
    <w:abstractNumId w:val="33"/>
  </w:num>
  <w:num w:numId="44">
    <w:abstractNumId w:val="31"/>
  </w:num>
  <w:num w:numId="45">
    <w:abstractNumId w:val="50"/>
  </w:num>
  <w:num w:numId="46">
    <w:abstractNumId w:val="16"/>
  </w:num>
  <w:num w:numId="47">
    <w:abstractNumId w:val="40"/>
  </w:num>
  <w:num w:numId="48">
    <w:abstractNumId w:val="17"/>
  </w:num>
  <w:num w:numId="49">
    <w:abstractNumId w:val="45"/>
  </w:num>
  <w:num w:numId="50">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50E"/>
    <w:rsid w:val="00002039"/>
    <w:rsid w:val="000020CE"/>
    <w:rsid w:val="000021B6"/>
    <w:rsid w:val="000024C5"/>
    <w:rsid w:val="0000281F"/>
    <w:rsid w:val="0000291E"/>
    <w:rsid w:val="00003471"/>
    <w:rsid w:val="00006ECD"/>
    <w:rsid w:val="0001077B"/>
    <w:rsid w:val="00010BD0"/>
    <w:rsid w:val="00010E0B"/>
    <w:rsid w:val="000110E3"/>
    <w:rsid w:val="00011705"/>
    <w:rsid w:val="00011859"/>
    <w:rsid w:val="00011F99"/>
    <w:rsid w:val="000121E6"/>
    <w:rsid w:val="000129F7"/>
    <w:rsid w:val="000138EA"/>
    <w:rsid w:val="00013AE9"/>
    <w:rsid w:val="00015AA8"/>
    <w:rsid w:val="00015AF1"/>
    <w:rsid w:val="000161CD"/>
    <w:rsid w:val="00016FDA"/>
    <w:rsid w:val="000176F8"/>
    <w:rsid w:val="00017D18"/>
    <w:rsid w:val="0002063B"/>
    <w:rsid w:val="00020715"/>
    <w:rsid w:val="0002077A"/>
    <w:rsid w:val="00020C70"/>
    <w:rsid w:val="00020FE8"/>
    <w:rsid w:val="0002186B"/>
    <w:rsid w:val="000231A6"/>
    <w:rsid w:val="00023935"/>
    <w:rsid w:val="00024DB3"/>
    <w:rsid w:val="000250FC"/>
    <w:rsid w:val="00025297"/>
    <w:rsid w:val="00025B06"/>
    <w:rsid w:val="00026B1F"/>
    <w:rsid w:val="00027B66"/>
    <w:rsid w:val="00027F65"/>
    <w:rsid w:val="00031EF0"/>
    <w:rsid w:val="0003274C"/>
    <w:rsid w:val="00032828"/>
    <w:rsid w:val="00033264"/>
    <w:rsid w:val="0003394B"/>
    <w:rsid w:val="00033ADF"/>
    <w:rsid w:val="00033B0C"/>
    <w:rsid w:val="00033E62"/>
    <w:rsid w:val="000342A5"/>
    <w:rsid w:val="00034889"/>
    <w:rsid w:val="000369ED"/>
    <w:rsid w:val="00036E19"/>
    <w:rsid w:val="0003705B"/>
    <w:rsid w:val="000407D1"/>
    <w:rsid w:val="0004121F"/>
    <w:rsid w:val="00042DDD"/>
    <w:rsid w:val="00042EED"/>
    <w:rsid w:val="0004313F"/>
    <w:rsid w:val="000433A8"/>
    <w:rsid w:val="000434EC"/>
    <w:rsid w:val="000436A9"/>
    <w:rsid w:val="000438CC"/>
    <w:rsid w:val="000445EB"/>
    <w:rsid w:val="00046A17"/>
    <w:rsid w:val="00046A2F"/>
    <w:rsid w:val="00047325"/>
    <w:rsid w:val="0004768A"/>
    <w:rsid w:val="00047BDC"/>
    <w:rsid w:val="00051131"/>
    <w:rsid w:val="00051FCC"/>
    <w:rsid w:val="00053964"/>
    <w:rsid w:val="00054E48"/>
    <w:rsid w:val="000576CF"/>
    <w:rsid w:val="000607CC"/>
    <w:rsid w:val="00061165"/>
    <w:rsid w:val="0006131C"/>
    <w:rsid w:val="0006222E"/>
    <w:rsid w:val="00062889"/>
    <w:rsid w:val="00062994"/>
    <w:rsid w:val="00064A91"/>
    <w:rsid w:val="00065BDA"/>
    <w:rsid w:val="000662AA"/>
    <w:rsid w:val="00066960"/>
    <w:rsid w:val="000673C2"/>
    <w:rsid w:val="0006748E"/>
    <w:rsid w:val="00067C39"/>
    <w:rsid w:val="0007215F"/>
    <w:rsid w:val="00072EA4"/>
    <w:rsid w:val="00072F16"/>
    <w:rsid w:val="00074A59"/>
    <w:rsid w:val="00074B58"/>
    <w:rsid w:val="00074EFF"/>
    <w:rsid w:val="00077756"/>
    <w:rsid w:val="0007784D"/>
    <w:rsid w:val="00077F0E"/>
    <w:rsid w:val="000802BF"/>
    <w:rsid w:val="0008036A"/>
    <w:rsid w:val="00080DB6"/>
    <w:rsid w:val="000817E7"/>
    <w:rsid w:val="00081876"/>
    <w:rsid w:val="000818AB"/>
    <w:rsid w:val="00081E90"/>
    <w:rsid w:val="0008290E"/>
    <w:rsid w:val="000830E7"/>
    <w:rsid w:val="00083449"/>
    <w:rsid w:val="000838F2"/>
    <w:rsid w:val="00084728"/>
    <w:rsid w:val="00084997"/>
    <w:rsid w:val="00084D65"/>
    <w:rsid w:val="000867BB"/>
    <w:rsid w:val="00087999"/>
    <w:rsid w:val="00090679"/>
    <w:rsid w:val="00090CB8"/>
    <w:rsid w:val="00091A24"/>
    <w:rsid w:val="00091FAE"/>
    <w:rsid w:val="000936E6"/>
    <w:rsid w:val="00094332"/>
    <w:rsid w:val="000945D1"/>
    <w:rsid w:val="000949B9"/>
    <w:rsid w:val="0009624F"/>
    <w:rsid w:val="000962D3"/>
    <w:rsid w:val="00096377"/>
    <w:rsid w:val="000964AE"/>
    <w:rsid w:val="000965EC"/>
    <w:rsid w:val="00096701"/>
    <w:rsid w:val="000979BA"/>
    <w:rsid w:val="000A0C04"/>
    <w:rsid w:val="000A111B"/>
    <w:rsid w:val="000A1D6E"/>
    <w:rsid w:val="000A1EED"/>
    <w:rsid w:val="000A2374"/>
    <w:rsid w:val="000A2577"/>
    <w:rsid w:val="000A2D48"/>
    <w:rsid w:val="000A4A73"/>
    <w:rsid w:val="000A4DA7"/>
    <w:rsid w:val="000A6ADA"/>
    <w:rsid w:val="000A6BC7"/>
    <w:rsid w:val="000B0DB1"/>
    <w:rsid w:val="000B1448"/>
    <w:rsid w:val="000B1EB7"/>
    <w:rsid w:val="000B1FC2"/>
    <w:rsid w:val="000B2D52"/>
    <w:rsid w:val="000B2D5F"/>
    <w:rsid w:val="000B4139"/>
    <w:rsid w:val="000B5D4D"/>
    <w:rsid w:val="000B60F0"/>
    <w:rsid w:val="000B6B6E"/>
    <w:rsid w:val="000B6E15"/>
    <w:rsid w:val="000C14A0"/>
    <w:rsid w:val="000C1A22"/>
    <w:rsid w:val="000C2F91"/>
    <w:rsid w:val="000C2FAE"/>
    <w:rsid w:val="000C3454"/>
    <w:rsid w:val="000C3B26"/>
    <w:rsid w:val="000C3F47"/>
    <w:rsid w:val="000C451D"/>
    <w:rsid w:val="000C52FF"/>
    <w:rsid w:val="000C546B"/>
    <w:rsid w:val="000C57CE"/>
    <w:rsid w:val="000C6BD7"/>
    <w:rsid w:val="000C6F06"/>
    <w:rsid w:val="000C75A3"/>
    <w:rsid w:val="000D02FC"/>
    <w:rsid w:val="000D036B"/>
    <w:rsid w:val="000D315B"/>
    <w:rsid w:val="000D38D4"/>
    <w:rsid w:val="000D3914"/>
    <w:rsid w:val="000D472B"/>
    <w:rsid w:val="000D4C78"/>
    <w:rsid w:val="000D5EE9"/>
    <w:rsid w:val="000D7E28"/>
    <w:rsid w:val="000E04F9"/>
    <w:rsid w:val="000E1053"/>
    <w:rsid w:val="000E10ED"/>
    <w:rsid w:val="000E12C8"/>
    <w:rsid w:val="000E1EC5"/>
    <w:rsid w:val="000E4731"/>
    <w:rsid w:val="000E4D2A"/>
    <w:rsid w:val="000E673E"/>
    <w:rsid w:val="000E75B0"/>
    <w:rsid w:val="000E75F9"/>
    <w:rsid w:val="000F1BE5"/>
    <w:rsid w:val="000F2176"/>
    <w:rsid w:val="000F2A80"/>
    <w:rsid w:val="000F333C"/>
    <w:rsid w:val="000F3361"/>
    <w:rsid w:val="000F4101"/>
    <w:rsid w:val="000F41E0"/>
    <w:rsid w:val="000F4557"/>
    <w:rsid w:val="000F4827"/>
    <w:rsid w:val="000F4CE1"/>
    <w:rsid w:val="000F5CA7"/>
    <w:rsid w:val="000F60D5"/>
    <w:rsid w:val="000F67C8"/>
    <w:rsid w:val="000F79CD"/>
    <w:rsid w:val="000F7BCE"/>
    <w:rsid w:val="00101445"/>
    <w:rsid w:val="00102002"/>
    <w:rsid w:val="0010262E"/>
    <w:rsid w:val="00102ABD"/>
    <w:rsid w:val="00103E92"/>
    <w:rsid w:val="0010402A"/>
    <w:rsid w:val="001048B0"/>
    <w:rsid w:val="00105888"/>
    <w:rsid w:val="00105B25"/>
    <w:rsid w:val="00107670"/>
    <w:rsid w:val="00107D0F"/>
    <w:rsid w:val="00107D22"/>
    <w:rsid w:val="001108F5"/>
    <w:rsid w:val="001143B0"/>
    <w:rsid w:val="00114B4C"/>
    <w:rsid w:val="001156B7"/>
    <w:rsid w:val="001170F4"/>
    <w:rsid w:val="001179FD"/>
    <w:rsid w:val="001201E9"/>
    <w:rsid w:val="0012148D"/>
    <w:rsid w:val="001230AF"/>
    <w:rsid w:val="00126461"/>
    <w:rsid w:val="00127571"/>
    <w:rsid w:val="00127D81"/>
    <w:rsid w:val="0013047A"/>
    <w:rsid w:val="0013053D"/>
    <w:rsid w:val="0013071A"/>
    <w:rsid w:val="00130D2F"/>
    <w:rsid w:val="00131264"/>
    <w:rsid w:val="00131315"/>
    <w:rsid w:val="001325D1"/>
    <w:rsid w:val="001329FA"/>
    <w:rsid w:val="00133EDF"/>
    <w:rsid w:val="00134F90"/>
    <w:rsid w:val="0013513E"/>
    <w:rsid w:val="00135C83"/>
    <w:rsid w:val="00137E1C"/>
    <w:rsid w:val="00141A0D"/>
    <w:rsid w:val="00142040"/>
    <w:rsid w:val="001424CC"/>
    <w:rsid w:val="001431EC"/>
    <w:rsid w:val="00143500"/>
    <w:rsid w:val="00144F58"/>
    <w:rsid w:val="00145B07"/>
    <w:rsid w:val="00145B73"/>
    <w:rsid w:val="00145D8B"/>
    <w:rsid w:val="0014655E"/>
    <w:rsid w:val="00147559"/>
    <w:rsid w:val="00150256"/>
    <w:rsid w:val="00152801"/>
    <w:rsid w:val="001528A0"/>
    <w:rsid w:val="00152D3B"/>
    <w:rsid w:val="001532CA"/>
    <w:rsid w:val="00153ADA"/>
    <w:rsid w:val="0015417E"/>
    <w:rsid w:val="0015544C"/>
    <w:rsid w:val="001554A2"/>
    <w:rsid w:val="00155610"/>
    <w:rsid w:val="001556CE"/>
    <w:rsid w:val="00155E8F"/>
    <w:rsid w:val="00156A6F"/>
    <w:rsid w:val="00156AEE"/>
    <w:rsid w:val="0015768C"/>
    <w:rsid w:val="0015780D"/>
    <w:rsid w:val="0016055F"/>
    <w:rsid w:val="00162487"/>
    <w:rsid w:val="001628D2"/>
    <w:rsid w:val="001629CB"/>
    <w:rsid w:val="0016313D"/>
    <w:rsid w:val="001633A7"/>
    <w:rsid w:val="001636FE"/>
    <w:rsid w:val="00165099"/>
    <w:rsid w:val="001655AF"/>
    <w:rsid w:val="001657EF"/>
    <w:rsid w:val="00166663"/>
    <w:rsid w:val="0017020C"/>
    <w:rsid w:val="001708DE"/>
    <w:rsid w:val="001719DD"/>
    <w:rsid w:val="00172730"/>
    <w:rsid w:val="00172BCE"/>
    <w:rsid w:val="00172E58"/>
    <w:rsid w:val="00173E7D"/>
    <w:rsid w:val="00173FF7"/>
    <w:rsid w:val="00174F6C"/>
    <w:rsid w:val="00175473"/>
    <w:rsid w:val="001757BD"/>
    <w:rsid w:val="00175A74"/>
    <w:rsid w:val="00175FF9"/>
    <w:rsid w:val="00180701"/>
    <w:rsid w:val="00181005"/>
    <w:rsid w:val="001812C8"/>
    <w:rsid w:val="00181454"/>
    <w:rsid w:val="0018365C"/>
    <w:rsid w:val="00184F76"/>
    <w:rsid w:val="00186AE6"/>
    <w:rsid w:val="001909E0"/>
    <w:rsid w:val="0019291D"/>
    <w:rsid w:val="00192ECC"/>
    <w:rsid w:val="00193277"/>
    <w:rsid w:val="001941D6"/>
    <w:rsid w:val="001949D2"/>
    <w:rsid w:val="0019510C"/>
    <w:rsid w:val="00195161"/>
    <w:rsid w:val="00196B58"/>
    <w:rsid w:val="00196ED9"/>
    <w:rsid w:val="00196F5E"/>
    <w:rsid w:val="001974A6"/>
    <w:rsid w:val="001A012C"/>
    <w:rsid w:val="001A1664"/>
    <w:rsid w:val="001A1940"/>
    <w:rsid w:val="001A305C"/>
    <w:rsid w:val="001A3383"/>
    <w:rsid w:val="001A47C9"/>
    <w:rsid w:val="001A48A9"/>
    <w:rsid w:val="001A57A9"/>
    <w:rsid w:val="001A7BB6"/>
    <w:rsid w:val="001B050A"/>
    <w:rsid w:val="001B1DE9"/>
    <w:rsid w:val="001B2084"/>
    <w:rsid w:val="001B3090"/>
    <w:rsid w:val="001B310E"/>
    <w:rsid w:val="001B4714"/>
    <w:rsid w:val="001B4F1D"/>
    <w:rsid w:val="001B54D9"/>
    <w:rsid w:val="001B58E9"/>
    <w:rsid w:val="001B6141"/>
    <w:rsid w:val="001B6371"/>
    <w:rsid w:val="001C0DCC"/>
    <w:rsid w:val="001C13AF"/>
    <w:rsid w:val="001C1E0E"/>
    <w:rsid w:val="001C1F41"/>
    <w:rsid w:val="001C2127"/>
    <w:rsid w:val="001C27BD"/>
    <w:rsid w:val="001C27D5"/>
    <w:rsid w:val="001C2A3B"/>
    <w:rsid w:val="001C40CA"/>
    <w:rsid w:val="001C4E3D"/>
    <w:rsid w:val="001C5269"/>
    <w:rsid w:val="001C5620"/>
    <w:rsid w:val="001C585E"/>
    <w:rsid w:val="001C5A35"/>
    <w:rsid w:val="001C5F50"/>
    <w:rsid w:val="001C6A0F"/>
    <w:rsid w:val="001C768B"/>
    <w:rsid w:val="001C79F4"/>
    <w:rsid w:val="001C7D4C"/>
    <w:rsid w:val="001D000A"/>
    <w:rsid w:val="001D06C1"/>
    <w:rsid w:val="001D08B5"/>
    <w:rsid w:val="001D0D6F"/>
    <w:rsid w:val="001D158A"/>
    <w:rsid w:val="001D17AE"/>
    <w:rsid w:val="001D2002"/>
    <w:rsid w:val="001D2B54"/>
    <w:rsid w:val="001D2C6B"/>
    <w:rsid w:val="001D41CC"/>
    <w:rsid w:val="001D4252"/>
    <w:rsid w:val="001D4753"/>
    <w:rsid w:val="001D60FE"/>
    <w:rsid w:val="001D610D"/>
    <w:rsid w:val="001D6800"/>
    <w:rsid w:val="001D6DC5"/>
    <w:rsid w:val="001D7150"/>
    <w:rsid w:val="001E001A"/>
    <w:rsid w:val="001E104E"/>
    <w:rsid w:val="001E13C5"/>
    <w:rsid w:val="001E356B"/>
    <w:rsid w:val="001E4234"/>
    <w:rsid w:val="001E48BC"/>
    <w:rsid w:val="001E4FF9"/>
    <w:rsid w:val="001E556E"/>
    <w:rsid w:val="001E596A"/>
    <w:rsid w:val="001E6F8F"/>
    <w:rsid w:val="001E7975"/>
    <w:rsid w:val="001E7CFC"/>
    <w:rsid w:val="001F0D00"/>
    <w:rsid w:val="001F1A72"/>
    <w:rsid w:val="001F2772"/>
    <w:rsid w:val="001F2B03"/>
    <w:rsid w:val="001F2E99"/>
    <w:rsid w:val="001F37A6"/>
    <w:rsid w:val="001F3CD3"/>
    <w:rsid w:val="001F48E3"/>
    <w:rsid w:val="001F5065"/>
    <w:rsid w:val="001F5D12"/>
    <w:rsid w:val="001F69B3"/>
    <w:rsid w:val="001F735D"/>
    <w:rsid w:val="001F73DF"/>
    <w:rsid w:val="001F7AE4"/>
    <w:rsid w:val="001F7DA5"/>
    <w:rsid w:val="002017B1"/>
    <w:rsid w:val="00201DDB"/>
    <w:rsid w:val="0020295D"/>
    <w:rsid w:val="00203466"/>
    <w:rsid w:val="00204727"/>
    <w:rsid w:val="0020547B"/>
    <w:rsid w:val="00205E78"/>
    <w:rsid w:val="002076AB"/>
    <w:rsid w:val="00210A57"/>
    <w:rsid w:val="00210B51"/>
    <w:rsid w:val="0021107B"/>
    <w:rsid w:val="00211A3A"/>
    <w:rsid w:val="002123B4"/>
    <w:rsid w:val="00212B8D"/>
    <w:rsid w:val="00213629"/>
    <w:rsid w:val="0021650C"/>
    <w:rsid w:val="002178CB"/>
    <w:rsid w:val="00217962"/>
    <w:rsid w:val="0022007A"/>
    <w:rsid w:val="002220B1"/>
    <w:rsid w:val="00222951"/>
    <w:rsid w:val="00222F68"/>
    <w:rsid w:val="00225EA9"/>
    <w:rsid w:val="00226953"/>
    <w:rsid w:val="00226B40"/>
    <w:rsid w:val="00227E58"/>
    <w:rsid w:val="00230532"/>
    <w:rsid w:val="00230A11"/>
    <w:rsid w:val="00231C56"/>
    <w:rsid w:val="00231CF9"/>
    <w:rsid w:val="00233B14"/>
    <w:rsid w:val="002350D0"/>
    <w:rsid w:val="0023726E"/>
    <w:rsid w:val="002374D7"/>
    <w:rsid w:val="00237A8E"/>
    <w:rsid w:val="00240284"/>
    <w:rsid w:val="00240320"/>
    <w:rsid w:val="0024153D"/>
    <w:rsid w:val="002416B6"/>
    <w:rsid w:val="0024170C"/>
    <w:rsid w:val="00241953"/>
    <w:rsid w:val="00242AD7"/>
    <w:rsid w:val="00243D11"/>
    <w:rsid w:val="00244539"/>
    <w:rsid w:val="00244CB9"/>
    <w:rsid w:val="0024534A"/>
    <w:rsid w:val="002456ED"/>
    <w:rsid w:val="00245EE4"/>
    <w:rsid w:val="00246120"/>
    <w:rsid w:val="002467C8"/>
    <w:rsid w:val="002469F1"/>
    <w:rsid w:val="00250099"/>
    <w:rsid w:val="002500F1"/>
    <w:rsid w:val="002504D0"/>
    <w:rsid w:val="00250586"/>
    <w:rsid w:val="00250702"/>
    <w:rsid w:val="00250855"/>
    <w:rsid w:val="00250C89"/>
    <w:rsid w:val="002517D2"/>
    <w:rsid w:val="00251A17"/>
    <w:rsid w:val="00252ECE"/>
    <w:rsid w:val="002531E6"/>
    <w:rsid w:val="00253546"/>
    <w:rsid w:val="00255289"/>
    <w:rsid w:val="00255400"/>
    <w:rsid w:val="00256A17"/>
    <w:rsid w:val="0025724D"/>
    <w:rsid w:val="0026001F"/>
    <w:rsid w:val="0026023D"/>
    <w:rsid w:val="00260ABE"/>
    <w:rsid w:val="00260ACB"/>
    <w:rsid w:val="002618A6"/>
    <w:rsid w:val="00261D31"/>
    <w:rsid w:val="00263285"/>
    <w:rsid w:val="00263697"/>
    <w:rsid w:val="0026387D"/>
    <w:rsid w:val="00263970"/>
    <w:rsid w:val="002643CC"/>
    <w:rsid w:val="002645DD"/>
    <w:rsid w:val="0026486A"/>
    <w:rsid w:val="0026560F"/>
    <w:rsid w:val="002659A4"/>
    <w:rsid w:val="002659BA"/>
    <w:rsid w:val="00265BB6"/>
    <w:rsid w:val="00265E2D"/>
    <w:rsid w:val="00270D98"/>
    <w:rsid w:val="00272A71"/>
    <w:rsid w:val="00272C3E"/>
    <w:rsid w:val="002732D2"/>
    <w:rsid w:val="00273305"/>
    <w:rsid w:val="002739B4"/>
    <w:rsid w:val="00273C27"/>
    <w:rsid w:val="0027428F"/>
    <w:rsid w:val="00275096"/>
    <w:rsid w:val="002758C9"/>
    <w:rsid w:val="00275B27"/>
    <w:rsid w:val="00276017"/>
    <w:rsid w:val="00276692"/>
    <w:rsid w:val="00276952"/>
    <w:rsid w:val="00276A72"/>
    <w:rsid w:val="002775B6"/>
    <w:rsid w:val="00277882"/>
    <w:rsid w:val="0027789B"/>
    <w:rsid w:val="00280DC8"/>
    <w:rsid w:val="002816D4"/>
    <w:rsid w:val="00281FD1"/>
    <w:rsid w:val="00283B0E"/>
    <w:rsid w:val="00285986"/>
    <w:rsid w:val="002868F5"/>
    <w:rsid w:val="00286B0E"/>
    <w:rsid w:val="0028755A"/>
    <w:rsid w:val="00287BF0"/>
    <w:rsid w:val="00290F55"/>
    <w:rsid w:val="0029100D"/>
    <w:rsid w:val="002912F5"/>
    <w:rsid w:val="002926F4"/>
    <w:rsid w:val="00293700"/>
    <w:rsid w:val="002944ED"/>
    <w:rsid w:val="00294D8B"/>
    <w:rsid w:val="002974A0"/>
    <w:rsid w:val="00297993"/>
    <w:rsid w:val="00297CD3"/>
    <w:rsid w:val="002A12A7"/>
    <w:rsid w:val="002A1524"/>
    <w:rsid w:val="002A1D0E"/>
    <w:rsid w:val="002A1E90"/>
    <w:rsid w:val="002A30F5"/>
    <w:rsid w:val="002A4146"/>
    <w:rsid w:val="002A4D5E"/>
    <w:rsid w:val="002A4F86"/>
    <w:rsid w:val="002B0B0C"/>
    <w:rsid w:val="002B2A1D"/>
    <w:rsid w:val="002B2F9D"/>
    <w:rsid w:val="002B4C2C"/>
    <w:rsid w:val="002B4F05"/>
    <w:rsid w:val="002B555D"/>
    <w:rsid w:val="002B59F9"/>
    <w:rsid w:val="002B64B7"/>
    <w:rsid w:val="002B75B3"/>
    <w:rsid w:val="002B7771"/>
    <w:rsid w:val="002B781F"/>
    <w:rsid w:val="002C051B"/>
    <w:rsid w:val="002C12FC"/>
    <w:rsid w:val="002C1765"/>
    <w:rsid w:val="002C1E66"/>
    <w:rsid w:val="002C1FDF"/>
    <w:rsid w:val="002C2352"/>
    <w:rsid w:val="002C3788"/>
    <w:rsid w:val="002C58F9"/>
    <w:rsid w:val="002C7434"/>
    <w:rsid w:val="002C79A4"/>
    <w:rsid w:val="002C79AF"/>
    <w:rsid w:val="002C7A99"/>
    <w:rsid w:val="002C7E03"/>
    <w:rsid w:val="002D0B97"/>
    <w:rsid w:val="002D1F46"/>
    <w:rsid w:val="002D290A"/>
    <w:rsid w:val="002D306A"/>
    <w:rsid w:val="002D36AD"/>
    <w:rsid w:val="002D3E3E"/>
    <w:rsid w:val="002D426C"/>
    <w:rsid w:val="002D608B"/>
    <w:rsid w:val="002D6A9E"/>
    <w:rsid w:val="002D74C5"/>
    <w:rsid w:val="002D789A"/>
    <w:rsid w:val="002D78FF"/>
    <w:rsid w:val="002E0295"/>
    <w:rsid w:val="002E0442"/>
    <w:rsid w:val="002E0CDF"/>
    <w:rsid w:val="002E18F3"/>
    <w:rsid w:val="002E213F"/>
    <w:rsid w:val="002E2664"/>
    <w:rsid w:val="002E27FF"/>
    <w:rsid w:val="002E287B"/>
    <w:rsid w:val="002E2933"/>
    <w:rsid w:val="002E478B"/>
    <w:rsid w:val="002E49B9"/>
    <w:rsid w:val="002E50B1"/>
    <w:rsid w:val="002E5BF3"/>
    <w:rsid w:val="002E5EAE"/>
    <w:rsid w:val="002E7180"/>
    <w:rsid w:val="002E7DF4"/>
    <w:rsid w:val="002F10BD"/>
    <w:rsid w:val="002F2040"/>
    <w:rsid w:val="002F29DB"/>
    <w:rsid w:val="002F2A25"/>
    <w:rsid w:val="002F443D"/>
    <w:rsid w:val="002F45B7"/>
    <w:rsid w:val="002F4A66"/>
    <w:rsid w:val="002F4A8A"/>
    <w:rsid w:val="002F4BED"/>
    <w:rsid w:val="002F5683"/>
    <w:rsid w:val="002F5DCC"/>
    <w:rsid w:val="002F5F1A"/>
    <w:rsid w:val="002F6386"/>
    <w:rsid w:val="002F75AE"/>
    <w:rsid w:val="002F7D85"/>
    <w:rsid w:val="00300101"/>
    <w:rsid w:val="00300A28"/>
    <w:rsid w:val="00301240"/>
    <w:rsid w:val="0030284B"/>
    <w:rsid w:val="00302C8A"/>
    <w:rsid w:val="00304039"/>
    <w:rsid w:val="0030409A"/>
    <w:rsid w:val="003062DE"/>
    <w:rsid w:val="00306422"/>
    <w:rsid w:val="0030703C"/>
    <w:rsid w:val="0030704E"/>
    <w:rsid w:val="003073EA"/>
    <w:rsid w:val="00307E7B"/>
    <w:rsid w:val="003129F0"/>
    <w:rsid w:val="0031335E"/>
    <w:rsid w:val="00315B94"/>
    <w:rsid w:val="00317891"/>
    <w:rsid w:val="00320485"/>
    <w:rsid w:val="0032292D"/>
    <w:rsid w:val="00322B27"/>
    <w:rsid w:val="00322E61"/>
    <w:rsid w:val="00323068"/>
    <w:rsid w:val="00323488"/>
    <w:rsid w:val="00323888"/>
    <w:rsid w:val="003241E2"/>
    <w:rsid w:val="00325A48"/>
    <w:rsid w:val="00326B37"/>
    <w:rsid w:val="00327C51"/>
    <w:rsid w:val="003301B5"/>
    <w:rsid w:val="00330501"/>
    <w:rsid w:val="00330956"/>
    <w:rsid w:val="00330AFA"/>
    <w:rsid w:val="00331650"/>
    <w:rsid w:val="003330CD"/>
    <w:rsid w:val="00333843"/>
    <w:rsid w:val="00333B45"/>
    <w:rsid w:val="003345F9"/>
    <w:rsid w:val="003350AC"/>
    <w:rsid w:val="00335188"/>
    <w:rsid w:val="00335A2B"/>
    <w:rsid w:val="00335AAD"/>
    <w:rsid w:val="00336276"/>
    <w:rsid w:val="003367AA"/>
    <w:rsid w:val="00337B38"/>
    <w:rsid w:val="00337DCF"/>
    <w:rsid w:val="00337F12"/>
    <w:rsid w:val="00340EEB"/>
    <w:rsid w:val="00342D0E"/>
    <w:rsid w:val="00343982"/>
    <w:rsid w:val="00343BC5"/>
    <w:rsid w:val="00344698"/>
    <w:rsid w:val="003464F8"/>
    <w:rsid w:val="00346FFB"/>
    <w:rsid w:val="00346FFC"/>
    <w:rsid w:val="003504DA"/>
    <w:rsid w:val="0035136D"/>
    <w:rsid w:val="00351B25"/>
    <w:rsid w:val="00351EF0"/>
    <w:rsid w:val="0035249C"/>
    <w:rsid w:val="00352CB1"/>
    <w:rsid w:val="003538CD"/>
    <w:rsid w:val="00355E3E"/>
    <w:rsid w:val="00356AAB"/>
    <w:rsid w:val="003571F3"/>
    <w:rsid w:val="00357453"/>
    <w:rsid w:val="00357C52"/>
    <w:rsid w:val="00360E01"/>
    <w:rsid w:val="00361949"/>
    <w:rsid w:val="00361D59"/>
    <w:rsid w:val="00362B8D"/>
    <w:rsid w:val="00363288"/>
    <w:rsid w:val="00363549"/>
    <w:rsid w:val="00364DC6"/>
    <w:rsid w:val="0036516A"/>
    <w:rsid w:val="0036642E"/>
    <w:rsid w:val="003664F4"/>
    <w:rsid w:val="003676E7"/>
    <w:rsid w:val="00370E10"/>
    <w:rsid w:val="00371CAE"/>
    <w:rsid w:val="00373DAA"/>
    <w:rsid w:val="00373F01"/>
    <w:rsid w:val="003740EC"/>
    <w:rsid w:val="003741AA"/>
    <w:rsid w:val="00374CED"/>
    <w:rsid w:val="00375189"/>
    <w:rsid w:val="00375671"/>
    <w:rsid w:val="003758E5"/>
    <w:rsid w:val="00376A76"/>
    <w:rsid w:val="00377453"/>
    <w:rsid w:val="00380847"/>
    <w:rsid w:val="00380BA1"/>
    <w:rsid w:val="00380EF7"/>
    <w:rsid w:val="00381764"/>
    <w:rsid w:val="00381F84"/>
    <w:rsid w:val="00382FB4"/>
    <w:rsid w:val="0038388D"/>
    <w:rsid w:val="00383DE6"/>
    <w:rsid w:val="003847AC"/>
    <w:rsid w:val="0038560C"/>
    <w:rsid w:val="00386255"/>
    <w:rsid w:val="0039023D"/>
    <w:rsid w:val="0039063B"/>
    <w:rsid w:val="00390CE3"/>
    <w:rsid w:val="003911BB"/>
    <w:rsid w:val="00391617"/>
    <w:rsid w:val="00393413"/>
    <w:rsid w:val="00393A58"/>
    <w:rsid w:val="00394817"/>
    <w:rsid w:val="00394C2A"/>
    <w:rsid w:val="003950C9"/>
    <w:rsid w:val="0039589D"/>
    <w:rsid w:val="003A1006"/>
    <w:rsid w:val="003A155F"/>
    <w:rsid w:val="003A1E18"/>
    <w:rsid w:val="003A248C"/>
    <w:rsid w:val="003A31A7"/>
    <w:rsid w:val="003A3891"/>
    <w:rsid w:val="003A54E2"/>
    <w:rsid w:val="003A5E47"/>
    <w:rsid w:val="003A62C6"/>
    <w:rsid w:val="003A686C"/>
    <w:rsid w:val="003A6DCB"/>
    <w:rsid w:val="003A76F7"/>
    <w:rsid w:val="003B16C3"/>
    <w:rsid w:val="003B1F31"/>
    <w:rsid w:val="003B211E"/>
    <w:rsid w:val="003B27E9"/>
    <w:rsid w:val="003B2CEC"/>
    <w:rsid w:val="003B32E0"/>
    <w:rsid w:val="003B3801"/>
    <w:rsid w:val="003B4751"/>
    <w:rsid w:val="003B4D8E"/>
    <w:rsid w:val="003B5665"/>
    <w:rsid w:val="003B568E"/>
    <w:rsid w:val="003B6B78"/>
    <w:rsid w:val="003B7387"/>
    <w:rsid w:val="003B7499"/>
    <w:rsid w:val="003C2890"/>
    <w:rsid w:val="003C292C"/>
    <w:rsid w:val="003C2F31"/>
    <w:rsid w:val="003C3D14"/>
    <w:rsid w:val="003C4B66"/>
    <w:rsid w:val="003C4E4F"/>
    <w:rsid w:val="003C5397"/>
    <w:rsid w:val="003C58FA"/>
    <w:rsid w:val="003C5E30"/>
    <w:rsid w:val="003C6970"/>
    <w:rsid w:val="003C7A15"/>
    <w:rsid w:val="003C7B57"/>
    <w:rsid w:val="003C7FA5"/>
    <w:rsid w:val="003C7FD9"/>
    <w:rsid w:val="003D0B5F"/>
    <w:rsid w:val="003D2C68"/>
    <w:rsid w:val="003D3E20"/>
    <w:rsid w:val="003D5108"/>
    <w:rsid w:val="003D5595"/>
    <w:rsid w:val="003D593C"/>
    <w:rsid w:val="003D60CE"/>
    <w:rsid w:val="003D65F4"/>
    <w:rsid w:val="003D6B75"/>
    <w:rsid w:val="003D6D7A"/>
    <w:rsid w:val="003D7F32"/>
    <w:rsid w:val="003E0244"/>
    <w:rsid w:val="003E2494"/>
    <w:rsid w:val="003E2A71"/>
    <w:rsid w:val="003E343C"/>
    <w:rsid w:val="003E391B"/>
    <w:rsid w:val="003E3F93"/>
    <w:rsid w:val="003E4723"/>
    <w:rsid w:val="003E504B"/>
    <w:rsid w:val="003E58CF"/>
    <w:rsid w:val="003E593A"/>
    <w:rsid w:val="003E5B9A"/>
    <w:rsid w:val="003E7C82"/>
    <w:rsid w:val="003F1AA0"/>
    <w:rsid w:val="003F1F09"/>
    <w:rsid w:val="003F39FD"/>
    <w:rsid w:val="003F40AA"/>
    <w:rsid w:val="003F496F"/>
    <w:rsid w:val="003F6361"/>
    <w:rsid w:val="003F6C9A"/>
    <w:rsid w:val="003F6E53"/>
    <w:rsid w:val="003F7154"/>
    <w:rsid w:val="003F798C"/>
    <w:rsid w:val="003F7C25"/>
    <w:rsid w:val="003F7E38"/>
    <w:rsid w:val="00400F10"/>
    <w:rsid w:val="004021EF"/>
    <w:rsid w:val="004025E5"/>
    <w:rsid w:val="00403290"/>
    <w:rsid w:val="004047DE"/>
    <w:rsid w:val="004054D7"/>
    <w:rsid w:val="00405BAE"/>
    <w:rsid w:val="00405CE2"/>
    <w:rsid w:val="0040629C"/>
    <w:rsid w:val="00407B10"/>
    <w:rsid w:val="004102B8"/>
    <w:rsid w:val="004107B7"/>
    <w:rsid w:val="00410AB3"/>
    <w:rsid w:val="00410EA3"/>
    <w:rsid w:val="00410EE0"/>
    <w:rsid w:val="0041275C"/>
    <w:rsid w:val="004129E9"/>
    <w:rsid w:val="00413062"/>
    <w:rsid w:val="00416093"/>
    <w:rsid w:val="00416406"/>
    <w:rsid w:val="00416604"/>
    <w:rsid w:val="00416F45"/>
    <w:rsid w:val="004171F0"/>
    <w:rsid w:val="0041746B"/>
    <w:rsid w:val="00417BC2"/>
    <w:rsid w:val="00420000"/>
    <w:rsid w:val="00420E20"/>
    <w:rsid w:val="00422664"/>
    <w:rsid w:val="0042359D"/>
    <w:rsid w:val="00424CEB"/>
    <w:rsid w:val="00426D3D"/>
    <w:rsid w:val="00426D87"/>
    <w:rsid w:val="00426F46"/>
    <w:rsid w:val="00427869"/>
    <w:rsid w:val="00427FB9"/>
    <w:rsid w:val="00430463"/>
    <w:rsid w:val="00430624"/>
    <w:rsid w:val="00431014"/>
    <w:rsid w:val="004314E4"/>
    <w:rsid w:val="00432E41"/>
    <w:rsid w:val="00432E6B"/>
    <w:rsid w:val="0043317C"/>
    <w:rsid w:val="00433338"/>
    <w:rsid w:val="00433ADB"/>
    <w:rsid w:val="00433F53"/>
    <w:rsid w:val="004345C5"/>
    <w:rsid w:val="00434689"/>
    <w:rsid w:val="00434DB4"/>
    <w:rsid w:val="0043562A"/>
    <w:rsid w:val="00435A43"/>
    <w:rsid w:val="0043649A"/>
    <w:rsid w:val="00436887"/>
    <w:rsid w:val="00437D10"/>
    <w:rsid w:val="004404EC"/>
    <w:rsid w:val="00440D39"/>
    <w:rsid w:val="00440E31"/>
    <w:rsid w:val="004414A2"/>
    <w:rsid w:val="0044161E"/>
    <w:rsid w:val="00442618"/>
    <w:rsid w:val="00444ED0"/>
    <w:rsid w:val="00444FE0"/>
    <w:rsid w:val="0044520C"/>
    <w:rsid w:val="0044547D"/>
    <w:rsid w:val="004469DA"/>
    <w:rsid w:val="00451AC1"/>
    <w:rsid w:val="00451E1D"/>
    <w:rsid w:val="0045308A"/>
    <w:rsid w:val="00453E6E"/>
    <w:rsid w:val="0045473C"/>
    <w:rsid w:val="00454EAA"/>
    <w:rsid w:val="0045512B"/>
    <w:rsid w:val="00455369"/>
    <w:rsid w:val="00455A93"/>
    <w:rsid w:val="00457D29"/>
    <w:rsid w:val="0046059C"/>
    <w:rsid w:val="00460A43"/>
    <w:rsid w:val="00461EF4"/>
    <w:rsid w:val="00461F2D"/>
    <w:rsid w:val="00462A0F"/>
    <w:rsid w:val="00463676"/>
    <w:rsid w:val="00463B02"/>
    <w:rsid w:val="00463DBF"/>
    <w:rsid w:val="00463EF9"/>
    <w:rsid w:val="004644AE"/>
    <w:rsid w:val="004649B1"/>
    <w:rsid w:val="004650D0"/>
    <w:rsid w:val="004653C4"/>
    <w:rsid w:val="004656A1"/>
    <w:rsid w:val="00465A8C"/>
    <w:rsid w:val="00465F95"/>
    <w:rsid w:val="00466267"/>
    <w:rsid w:val="00466299"/>
    <w:rsid w:val="00466492"/>
    <w:rsid w:val="00466902"/>
    <w:rsid w:val="00467039"/>
    <w:rsid w:val="004674F1"/>
    <w:rsid w:val="00467576"/>
    <w:rsid w:val="00467B1F"/>
    <w:rsid w:val="00470069"/>
    <w:rsid w:val="004709B7"/>
    <w:rsid w:val="00470AC8"/>
    <w:rsid w:val="004718B6"/>
    <w:rsid w:val="004720B1"/>
    <w:rsid w:val="004740AE"/>
    <w:rsid w:val="0047444C"/>
    <w:rsid w:val="00474BF3"/>
    <w:rsid w:val="00475B6C"/>
    <w:rsid w:val="00475B9D"/>
    <w:rsid w:val="004763D4"/>
    <w:rsid w:val="00476432"/>
    <w:rsid w:val="004773F0"/>
    <w:rsid w:val="00477C7E"/>
    <w:rsid w:val="00480ED2"/>
    <w:rsid w:val="00482670"/>
    <w:rsid w:val="004826CF"/>
    <w:rsid w:val="00483205"/>
    <w:rsid w:val="00484249"/>
    <w:rsid w:val="00484E7F"/>
    <w:rsid w:val="00484F24"/>
    <w:rsid w:val="004852EE"/>
    <w:rsid w:val="00485E6A"/>
    <w:rsid w:val="0048654F"/>
    <w:rsid w:val="0048751A"/>
    <w:rsid w:val="0049119C"/>
    <w:rsid w:val="00491EE4"/>
    <w:rsid w:val="00491EFE"/>
    <w:rsid w:val="0049234C"/>
    <w:rsid w:val="0049288A"/>
    <w:rsid w:val="00492CD4"/>
    <w:rsid w:val="00492E73"/>
    <w:rsid w:val="00493D74"/>
    <w:rsid w:val="00493FA5"/>
    <w:rsid w:val="004948E2"/>
    <w:rsid w:val="00495DB3"/>
    <w:rsid w:val="00495DBA"/>
    <w:rsid w:val="004960C2"/>
    <w:rsid w:val="00496888"/>
    <w:rsid w:val="00496F3D"/>
    <w:rsid w:val="0049760A"/>
    <w:rsid w:val="00497704"/>
    <w:rsid w:val="00497CE9"/>
    <w:rsid w:val="004A017D"/>
    <w:rsid w:val="004A0260"/>
    <w:rsid w:val="004A0866"/>
    <w:rsid w:val="004A2029"/>
    <w:rsid w:val="004A2641"/>
    <w:rsid w:val="004A338E"/>
    <w:rsid w:val="004A3A0D"/>
    <w:rsid w:val="004A3E39"/>
    <w:rsid w:val="004A4BCF"/>
    <w:rsid w:val="004A66A9"/>
    <w:rsid w:val="004A70D6"/>
    <w:rsid w:val="004B02D6"/>
    <w:rsid w:val="004B0CD6"/>
    <w:rsid w:val="004B143D"/>
    <w:rsid w:val="004B2752"/>
    <w:rsid w:val="004B2F14"/>
    <w:rsid w:val="004B3FA2"/>
    <w:rsid w:val="004B4DEC"/>
    <w:rsid w:val="004B68BA"/>
    <w:rsid w:val="004B6D9E"/>
    <w:rsid w:val="004C00C7"/>
    <w:rsid w:val="004C01DC"/>
    <w:rsid w:val="004C0588"/>
    <w:rsid w:val="004C0DD9"/>
    <w:rsid w:val="004C124C"/>
    <w:rsid w:val="004C12A3"/>
    <w:rsid w:val="004C1804"/>
    <w:rsid w:val="004C1ECC"/>
    <w:rsid w:val="004C1F43"/>
    <w:rsid w:val="004C2E5E"/>
    <w:rsid w:val="004C31D5"/>
    <w:rsid w:val="004C5365"/>
    <w:rsid w:val="004C56F4"/>
    <w:rsid w:val="004C616F"/>
    <w:rsid w:val="004C6611"/>
    <w:rsid w:val="004C78FA"/>
    <w:rsid w:val="004C7AD1"/>
    <w:rsid w:val="004C7C7D"/>
    <w:rsid w:val="004D0353"/>
    <w:rsid w:val="004D0A60"/>
    <w:rsid w:val="004D0D8B"/>
    <w:rsid w:val="004D1D4C"/>
    <w:rsid w:val="004D21D0"/>
    <w:rsid w:val="004D22D3"/>
    <w:rsid w:val="004D3130"/>
    <w:rsid w:val="004D48F3"/>
    <w:rsid w:val="004D4C7A"/>
    <w:rsid w:val="004D4DD6"/>
    <w:rsid w:val="004D54D4"/>
    <w:rsid w:val="004D6895"/>
    <w:rsid w:val="004D68E0"/>
    <w:rsid w:val="004D6DA6"/>
    <w:rsid w:val="004D75EF"/>
    <w:rsid w:val="004D7EAE"/>
    <w:rsid w:val="004E00B2"/>
    <w:rsid w:val="004E0D16"/>
    <w:rsid w:val="004E0D76"/>
    <w:rsid w:val="004E19EA"/>
    <w:rsid w:val="004E1AB2"/>
    <w:rsid w:val="004E1CF7"/>
    <w:rsid w:val="004E1FAE"/>
    <w:rsid w:val="004E25BD"/>
    <w:rsid w:val="004E3C5A"/>
    <w:rsid w:val="004E4B15"/>
    <w:rsid w:val="004E578C"/>
    <w:rsid w:val="004E58EE"/>
    <w:rsid w:val="004E6EDE"/>
    <w:rsid w:val="004E70D8"/>
    <w:rsid w:val="004F06BA"/>
    <w:rsid w:val="004F0F6F"/>
    <w:rsid w:val="004F16E7"/>
    <w:rsid w:val="004F22BE"/>
    <w:rsid w:val="004F290E"/>
    <w:rsid w:val="004F311C"/>
    <w:rsid w:val="004F3CCB"/>
    <w:rsid w:val="004F409E"/>
    <w:rsid w:val="004F4216"/>
    <w:rsid w:val="004F48FE"/>
    <w:rsid w:val="004F4F57"/>
    <w:rsid w:val="004F5C27"/>
    <w:rsid w:val="004F6314"/>
    <w:rsid w:val="004F6F75"/>
    <w:rsid w:val="004F70C7"/>
    <w:rsid w:val="004F7620"/>
    <w:rsid w:val="004F769C"/>
    <w:rsid w:val="004F7D26"/>
    <w:rsid w:val="0050206C"/>
    <w:rsid w:val="00504000"/>
    <w:rsid w:val="00504AB0"/>
    <w:rsid w:val="0050599F"/>
    <w:rsid w:val="00505A52"/>
    <w:rsid w:val="00505A59"/>
    <w:rsid w:val="00505C91"/>
    <w:rsid w:val="00505F9E"/>
    <w:rsid w:val="00505FA9"/>
    <w:rsid w:val="00506924"/>
    <w:rsid w:val="00506BC4"/>
    <w:rsid w:val="00506CF4"/>
    <w:rsid w:val="005071CA"/>
    <w:rsid w:val="0050781A"/>
    <w:rsid w:val="0050787F"/>
    <w:rsid w:val="00507BB8"/>
    <w:rsid w:val="00507BEB"/>
    <w:rsid w:val="0051000E"/>
    <w:rsid w:val="00511B30"/>
    <w:rsid w:val="00511D39"/>
    <w:rsid w:val="00511DDF"/>
    <w:rsid w:val="00511FA1"/>
    <w:rsid w:val="00512244"/>
    <w:rsid w:val="00512FEC"/>
    <w:rsid w:val="00513490"/>
    <w:rsid w:val="00513AF4"/>
    <w:rsid w:val="00513ED7"/>
    <w:rsid w:val="00515291"/>
    <w:rsid w:val="00516C8F"/>
    <w:rsid w:val="005173A9"/>
    <w:rsid w:val="0052226D"/>
    <w:rsid w:val="005231BC"/>
    <w:rsid w:val="0052341E"/>
    <w:rsid w:val="00523883"/>
    <w:rsid w:val="005239B5"/>
    <w:rsid w:val="00524173"/>
    <w:rsid w:val="00524200"/>
    <w:rsid w:val="00525E9E"/>
    <w:rsid w:val="00526F65"/>
    <w:rsid w:val="00527331"/>
    <w:rsid w:val="00530A13"/>
    <w:rsid w:val="00530B55"/>
    <w:rsid w:val="00532436"/>
    <w:rsid w:val="00533133"/>
    <w:rsid w:val="00534520"/>
    <w:rsid w:val="00535A6D"/>
    <w:rsid w:val="00535B32"/>
    <w:rsid w:val="005378E4"/>
    <w:rsid w:val="005410B8"/>
    <w:rsid w:val="00541A6D"/>
    <w:rsid w:val="00541C09"/>
    <w:rsid w:val="00542380"/>
    <w:rsid w:val="00542ACE"/>
    <w:rsid w:val="00542F87"/>
    <w:rsid w:val="005442D8"/>
    <w:rsid w:val="00544376"/>
    <w:rsid w:val="005453E8"/>
    <w:rsid w:val="0054612D"/>
    <w:rsid w:val="00546142"/>
    <w:rsid w:val="00546153"/>
    <w:rsid w:val="00546220"/>
    <w:rsid w:val="005463A4"/>
    <w:rsid w:val="00546FA3"/>
    <w:rsid w:val="00547C00"/>
    <w:rsid w:val="00547FFE"/>
    <w:rsid w:val="00550715"/>
    <w:rsid w:val="0055101D"/>
    <w:rsid w:val="00553D23"/>
    <w:rsid w:val="00554432"/>
    <w:rsid w:val="0055591B"/>
    <w:rsid w:val="0055594E"/>
    <w:rsid w:val="00555CAE"/>
    <w:rsid w:val="0055634C"/>
    <w:rsid w:val="005565F5"/>
    <w:rsid w:val="005570E8"/>
    <w:rsid w:val="00557291"/>
    <w:rsid w:val="005577B0"/>
    <w:rsid w:val="00557F96"/>
    <w:rsid w:val="00560B69"/>
    <w:rsid w:val="0056115A"/>
    <w:rsid w:val="0056160E"/>
    <w:rsid w:val="0056173C"/>
    <w:rsid w:val="00561873"/>
    <w:rsid w:val="00561FB7"/>
    <w:rsid w:val="00564429"/>
    <w:rsid w:val="00565350"/>
    <w:rsid w:val="0056614A"/>
    <w:rsid w:val="005668D8"/>
    <w:rsid w:val="005669DF"/>
    <w:rsid w:val="0056705A"/>
    <w:rsid w:val="00567495"/>
    <w:rsid w:val="00570B58"/>
    <w:rsid w:val="00570C97"/>
    <w:rsid w:val="00572BBF"/>
    <w:rsid w:val="00573CEE"/>
    <w:rsid w:val="00573E50"/>
    <w:rsid w:val="005747BC"/>
    <w:rsid w:val="0057537B"/>
    <w:rsid w:val="005756D6"/>
    <w:rsid w:val="00575B56"/>
    <w:rsid w:val="0057639A"/>
    <w:rsid w:val="00576FB4"/>
    <w:rsid w:val="005771E0"/>
    <w:rsid w:val="005810D3"/>
    <w:rsid w:val="00582B1D"/>
    <w:rsid w:val="0058405F"/>
    <w:rsid w:val="005842AE"/>
    <w:rsid w:val="00584341"/>
    <w:rsid w:val="005866A1"/>
    <w:rsid w:val="0058737F"/>
    <w:rsid w:val="00587903"/>
    <w:rsid w:val="00591447"/>
    <w:rsid w:val="005929E5"/>
    <w:rsid w:val="005932D6"/>
    <w:rsid w:val="005940AD"/>
    <w:rsid w:val="0059499C"/>
    <w:rsid w:val="00595CBD"/>
    <w:rsid w:val="00595DB5"/>
    <w:rsid w:val="0059673D"/>
    <w:rsid w:val="005A26DA"/>
    <w:rsid w:val="005A2F82"/>
    <w:rsid w:val="005A3070"/>
    <w:rsid w:val="005A4C46"/>
    <w:rsid w:val="005A5BB5"/>
    <w:rsid w:val="005A6BC7"/>
    <w:rsid w:val="005A7142"/>
    <w:rsid w:val="005A7404"/>
    <w:rsid w:val="005B018E"/>
    <w:rsid w:val="005B1C30"/>
    <w:rsid w:val="005B1F04"/>
    <w:rsid w:val="005B3C3E"/>
    <w:rsid w:val="005B544D"/>
    <w:rsid w:val="005B65C3"/>
    <w:rsid w:val="005B6619"/>
    <w:rsid w:val="005B66CB"/>
    <w:rsid w:val="005B6F94"/>
    <w:rsid w:val="005B75EF"/>
    <w:rsid w:val="005B7C31"/>
    <w:rsid w:val="005C05D2"/>
    <w:rsid w:val="005C10F1"/>
    <w:rsid w:val="005C1A72"/>
    <w:rsid w:val="005C277B"/>
    <w:rsid w:val="005C44E2"/>
    <w:rsid w:val="005C4772"/>
    <w:rsid w:val="005C4B7A"/>
    <w:rsid w:val="005C5893"/>
    <w:rsid w:val="005C6BC6"/>
    <w:rsid w:val="005C6E84"/>
    <w:rsid w:val="005C70B4"/>
    <w:rsid w:val="005C7925"/>
    <w:rsid w:val="005D0157"/>
    <w:rsid w:val="005D0AA4"/>
    <w:rsid w:val="005D0F6F"/>
    <w:rsid w:val="005D2274"/>
    <w:rsid w:val="005D28E1"/>
    <w:rsid w:val="005D2941"/>
    <w:rsid w:val="005D367F"/>
    <w:rsid w:val="005D408A"/>
    <w:rsid w:val="005D42FC"/>
    <w:rsid w:val="005D459C"/>
    <w:rsid w:val="005D4A72"/>
    <w:rsid w:val="005D5DE4"/>
    <w:rsid w:val="005D6436"/>
    <w:rsid w:val="005D6A10"/>
    <w:rsid w:val="005D6DDF"/>
    <w:rsid w:val="005E0237"/>
    <w:rsid w:val="005E1640"/>
    <w:rsid w:val="005E1F7F"/>
    <w:rsid w:val="005E39E5"/>
    <w:rsid w:val="005E489F"/>
    <w:rsid w:val="005E4FA8"/>
    <w:rsid w:val="005E596F"/>
    <w:rsid w:val="005E5E67"/>
    <w:rsid w:val="005E6083"/>
    <w:rsid w:val="005E6455"/>
    <w:rsid w:val="005E6CF5"/>
    <w:rsid w:val="005E7753"/>
    <w:rsid w:val="005E782F"/>
    <w:rsid w:val="005E79C5"/>
    <w:rsid w:val="005E7F2D"/>
    <w:rsid w:val="005F0AA7"/>
    <w:rsid w:val="005F0C5E"/>
    <w:rsid w:val="005F0F1A"/>
    <w:rsid w:val="005F15BA"/>
    <w:rsid w:val="005F2992"/>
    <w:rsid w:val="005F3148"/>
    <w:rsid w:val="005F3F33"/>
    <w:rsid w:val="005F3F5D"/>
    <w:rsid w:val="005F445C"/>
    <w:rsid w:val="005F5430"/>
    <w:rsid w:val="005F55BB"/>
    <w:rsid w:val="005F5B9C"/>
    <w:rsid w:val="005F5EB6"/>
    <w:rsid w:val="005F64F5"/>
    <w:rsid w:val="005F7177"/>
    <w:rsid w:val="005F7580"/>
    <w:rsid w:val="00600568"/>
    <w:rsid w:val="006007F3"/>
    <w:rsid w:val="00601C33"/>
    <w:rsid w:val="00601CB4"/>
    <w:rsid w:val="0060218D"/>
    <w:rsid w:val="006021FD"/>
    <w:rsid w:val="0060275A"/>
    <w:rsid w:val="00602F54"/>
    <w:rsid w:val="00603CD3"/>
    <w:rsid w:val="006041DE"/>
    <w:rsid w:val="0060593B"/>
    <w:rsid w:val="00605DDF"/>
    <w:rsid w:val="00607C66"/>
    <w:rsid w:val="00610A8F"/>
    <w:rsid w:val="0061242D"/>
    <w:rsid w:val="00612B00"/>
    <w:rsid w:val="00613497"/>
    <w:rsid w:val="00614EDD"/>
    <w:rsid w:val="00614FAD"/>
    <w:rsid w:val="00615997"/>
    <w:rsid w:val="00617C97"/>
    <w:rsid w:val="006201E3"/>
    <w:rsid w:val="0062188F"/>
    <w:rsid w:val="00622178"/>
    <w:rsid w:val="006222B4"/>
    <w:rsid w:val="006225AF"/>
    <w:rsid w:val="0062277B"/>
    <w:rsid w:val="006244E7"/>
    <w:rsid w:val="0062525C"/>
    <w:rsid w:val="006252DC"/>
    <w:rsid w:val="00625D5E"/>
    <w:rsid w:val="00625DB0"/>
    <w:rsid w:val="00625F7D"/>
    <w:rsid w:val="00627515"/>
    <w:rsid w:val="006276E3"/>
    <w:rsid w:val="006277E7"/>
    <w:rsid w:val="006277EC"/>
    <w:rsid w:val="00627BFE"/>
    <w:rsid w:val="00627EE2"/>
    <w:rsid w:val="00630840"/>
    <w:rsid w:val="0063163C"/>
    <w:rsid w:val="006331E1"/>
    <w:rsid w:val="00634105"/>
    <w:rsid w:val="00635A3B"/>
    <w:rsid w:val="00637291"/>
    <w:rsid w:val="00640717"/>
    <w:rsid w:val="00640C32"/>
    <w:rsid w:val="006423BA"/>
    <w:rsid w:val="00642827"/>
    <w:rsid w:val="00642D6C"/>
    <w:rsid w:val="00642E30"/>
    <w:rsid w:val="006433C0"/>
    <w:rsid w:val="00643D07"/>
    <w:rsid w:val="00643D92"/>
    <w:rsid w:val="0064421C"/>
    <w:rsid w:val="0064436C"/>
    <w:rsid w:val="00644AC2"/>
    <w:rsid w:val="00644E9A"/>
    <w:rsid w:val="00645053"/>
    <w:rsid w:val="00645A31"/>
    <w:rsid w:val="00645B84"/>
    <w:rsid w:val="00645BF6"/>
    <w:rsid w:val="00645C2A"/>
    <w:rsid w:val="00645DF3"/>
    <w:rsid w:val="006467ED"/>
    <w:rsid w:val="0064701A"/>
    <w:rsid w:val="006477A9"/>
    <w:rsid w:val="006503CC"/>
    <w:rsid w:val="00651CE7"/>
    <w:rsid w:val="00651D20"/>
    <w:rsid w:val="00651FB3"/>
    <w:rsid w:val="00652BE2"/>
    <w:rsid w:val="006532FF"/>
    <w:rsid w:val="006534B1"/>
    <w:rsid w:val="006539AE"/>
    <w:rsid w:val="00654D6B"/>
    <w:rsid w:val="00654F5A"/>
    <w:rsid w:val="00655A6B"/>
    <w:rsid w:val="00655F21"/>
    <w:rsid w:val="006572B8"/>
    <w:rsid w:val="006579A4"/>
    <w:rsid w:val="006607EA"/>
    <w:rsid w:val="00660E7D"/>
    <w:rsid w:val="00661D04"/>
    <w:rsid w:val="0066256F"/>
    <w:rsid w:val="0066277B"/>
    <w:rsid w:val="00663052"/>
    <w:rsid w:val="00663DC5"/>
    <w:rsid w:val="00663E4E"/>
    <w:rsid w:val="00664462"/>
    <w:rsid w:val="0066676E"/>
    <w:rsid w:val="00667108"/>
    <w:rsid w:val="00667D70"/>
    <w:rsid w:val="006726BD"/>
    <w:rsid w:val="0067509F"/>
    <w:rsid w:val="00675AE2"/>
    <w:rsid w:val="006761CD"/>
    <w:rsid w:val="0067629C"/>
    <w:rsid w:val="00676CDC"/>
    <w:rsid w:val="00680AF0"/>
    <w:rsid w:val="0068157F"/>
    <w:rsid w:val="00681C1D"/>
    <w:rsid w:val="0068252A"/>
    <w:rsid w:val="00682533"/>
    <w:rsid w:val="006825D4"/>
    <w:rsid w:val="0068335F"/>
    <w:rsid w:val="00683522"/>
    <w:rsid w:val="00683D81"/>
    <w:rsid w:val="00684424"/>
    <w:rsid w:val="00684EFC"/>
    <w:rsid w:val="006861EA"/>
    <w:rsid w:val="00686933"/>
    <w:rsid w:val="0068788A"/>
    <w:rsid w:val="00687F02"/>
    <w:rsid w:val="00691320"/>
    <w:rsid w:val="00691342"/>
    <w:rsid w:val="0069189F"/>
    <w:rsid w:val="00692B0F"/>
    <w:rsid w:val="00692BE1"/>
    <w:rsid w:val="006934D1"/>
    <w:rsid w:val="00694E1F"/>
    <w:rsid w:val="00694F8F"/>
    <w:rsid w:val="0069568E"/>
    <w:rsid w:val="00695B91"/>
    <w:rsid w:val="00695C0E"/>
    <w:rsid w:val="00695ED4"/>
    <w:rsid w:val="00696BEF"/>
    <w:rsid w:val="006A0AF8"/>
    <w:rsid w:val="006A1B97"/>
    <w:rsid w:val="006A1ED1"/>
    <w:rsid w:val="006A21C9"/>
    <w:rsid w:val="006A2F62"/>
    <w:rsid w:val="006A332D"/>
    <w:rsid w:val="006A3E2F"/>
    <w:rsid w:val="006A432E"/>
    <w:rsid w:val="006A461F"/>
    <w:rsid w:val="006A4DFA"/>
    <w:rsid w:val="006A564C"/>
    <w:rsid w:val="006A5EAB"/>
    <w:rsid w:val="006A6137"/>
    <w:rsid w:val="006A627C"/>
    <w:rsid w:val="006A6CC5"/>
    <w:rsid w:val="006A6FA4"/>
    <w:rsid w:val="006A74D4"/>
    <w:rsid w:val="006B05ED"/>
    <w:rsid w:val="006B0756"/>
    <w:rsid w:val="006B14CB"/>
    <w:rsid w:val="006B16B9"/>
    <w:rsid w:val="006B1721"/>
    <w:rsid w:val="006B2C1C"/>
    <w:rsid w:val="006B30C6"/>
    <w:rsid w:val="006B41D7"/>
    <w:rsid w:val="006B4D6D"/>
    <w:rsid w:val="006B5037"/>
    <w:rsid w:val="006B6FBE"/>
    <w:rsid w:val="006B7E58"/>
    <w:rsid w:val="006C0771"/>
    <w:rsid w:val="006C0B86"/>
    <w:rsid w:val="006C12D1"/>
    <w:rsid w:val="006C2031"/>
    <w:rsid w:val="006C2D5D"/>
    <w:rsid w:val="006C3CC5"/>
    <w:rsid w:val="006C4088"/>
    <w:rsid w:val="006C4DC0"/>
    <w:rsid w:val="006C512E"/>
    <w:rsid w:val="006C55CE"/>
    <w:rsid w:val="006C5A34"/>
    <w:rsid w:val="006C5C10"/>
    <w:rsid w:val="006C6FCF"/>
    <w:rsid w:val="006C7242"/>
    <w:rsid w:val="006C7F52"/>
    <w:rsid w:val="006D109D"/>
    <w:rsid w:val="006D3FEE"/>
    <w:rsid w:val="006D4504"/>
    <w:rsid w:val="006D47F0"/>
    <w:rsid w:val="006D4B31"/>
    <w:rsid w:val="006D4C21"/>
    <w:rsid w:val="006D4E2F"/>
    <w:rsid w:val="006D5942"/>
    <w:rsid w:val="006D5A31"/>
    <w:rsid w:val="006D62C1"/>
    <w:rsid w:val="006D643F"/>
    <w:rsid w:val="006D6E34"/>
    <w:rsid w:val="006D72F6"/>
    <w:rsid w:val="006E03D7"/>
    <w:rsid w:val="006E1DA6"/>
    <w:rsid w:val="006E1F6B"/>
    <w:rsid w:val="006E24D0"/>
    <w:rsid w:val="006E3085"/>
    <w:rsid w:val="006E33C0"/>
    <w:rsid w:val="006E36BF"/>
    <w:rsid w:val="006E3B0F"/>
    <w:rsid w:val="006E6405"/>
    <w:rsid w:val="006E6A5C"/>
    <w:rsid w:val="006E6D7F"/>
    <w:rsid w:val="006E76BC"/>
    <w:rsid w:val="006E7A9A"/>
    <w:rsid w:val="006F105F"/>
    <w:rsid w:val="006F1E35"/>
    <w:rsid w:val="006F1FC9"/>
    <w:rsid w:val="006F2290"/>
    <w:rsid w:val="006F2E4F"/>
    <w:rsid w:val="006F34A2"/>
    <w:rsid w:val="006F433A"/>
    <w:rsid w:val="006F4F04"/>
    <w:rsid w:val="006F510C"/>
    <w:rsid w:val="006F56F7"/>
    <w:rsid w:val="006F6082"/>
    <w:rsid w:val="0070005F"/>
    <w:rsid w:val="0070036F"/>
    <w:rsid w:val="00700FEC"/>
    <w:rsid w:val="00701154"/>
    <w:rsid w:val="00701D73"/>
    <w:rsid w:val="00702462"/>
    <w:rsid w:val="00703B0A"/>
    <w:rsid w:val="00703DFA"/>
    <w:rsid w:val="00704E63"/>
    <w:rsid w:val="00706510"/>
    <w:rsid w:val="00706941"/>
    <w:rsid w:val="00706F38"/>
    <w:rsid w:val="00707C57"/>
    <w:rsid w:val="00710983"/>
    <w:rsid w:val="00711DF6"/>
    <w:rsid w:val="007121A2"/>
    <w:rsid w:val="007122F1"/>
    <w:rsid w:val="0071297E"/>
    <w:rsid w:val="007146C4"/>
    <w:rsid w:val="00715636"/>
    <w:rsid w:val="00715FE6"/>
    <w:rsid w:val="00716284"/>
    <w:rsid w:val="0071665D"/>
    <w:rsid w:val="00716EAC"/>
    <w:rsid w:val="0071714B"/>
    <w:rsid w:val="00720073"/>
    <w:rsid w:val="00721237"/>
    <w:rsid w:val="00722595"/>
    <w:rsid w:val="00722665"/>
    <w:rsid w:val="0072337A"/>
    <w:rsid w:val="0072338F"/>
    <w:rsid w:val="007235EC"/>
    <w:rsid w:val="00723A4B"/>
    <w:rsid w:val="00724641"/>
    <w:rsid w:val="00725D8B"/>
    <w:rsid w:val="00726788"/>
    <w:rsid w:val="0072692C"/>
    <w:rsid w:val="00726D94"/>
    <w:rsid w:val="00727148"/>
    <w:rsid w:val="00731586"/>
    <w:rsid w:val="00731631"/>
    <w:rsid w:val="0073182B"/>
    <w:rsid w:val="00731BD4"/>
    <w:rsid w:val="00732821"/>
    <w:rsid w:val="00732E6A"/>
    <w:rsid w:val="007332F8"/>
    <w:rsid w:val="00733643"/>
    <w:rsid w:val="00733B6E"/>
    <w:rsid w:val="00734D35"/>
    <w:rsid w:val="0073544E"/>
    <w:rsid w:val="00735883"/>
    <w:rsid w:val="0073590E"/>
    <w:rsid w:val="0073593A"/>
    <w:rsid w:val="00735A7B"/>
    <w:rsid w:val="00736D36"/>
    <w:rsid w:val="0073704A"/>
    <w:rsid w:val="0073755A"/>
    <w:rsid w:val="00737F08"/>
    <w:rsid w:val="007412AB"/>
    <w:rsid w:val="007412AF"/>
    <w:rsid w:val="00742133"/>
    <w:rsid w:val="00742368"/>
    <w:rsid w:val="0074351D"/>
    <w:rsid w:val="007449E1"/>
    <w:rsid w:val="00747E12"/>
    <w:rsid w:val="00751C88"/>
    <w:rsid w:val="00752173"/>
    <w:rsid w:val="007533BC"/>
    <w:rsid w:val="00753867"/>
    <w:rsid w:val="007539E6"/>
    <w:rsid w:val="00753F6A"/>
    <w:rsid w:val="00754105"/>
    <w:rsid w:val="00754415"/>
    <w:rsid w:val="0075469C"/>
    <w:rsid w:val="00755903"/>
    <w:rsid w:val="0075728D"/>
    <w:rsid w:val="0075745A"/>
    <w:rsid w:val="0075754F"/>
    <w:rsid w:val="00760C46"/>
    <w:rsid w:val="00762D29"/>
    <w:rsid w:val="007632FC"/>
    <w:rsid w:val="00763B70"/>
    <w:rsid w:val="007640B3"/>
    <w:rsid w:val="00765AC0"/>
    <w:rsid w:val="007660B1"/>
    <w:rsid w:val="00766D4B"/>
    <w:rsid w:val="00770321"/>
    <w:rsid w:val="00771171"/>
    <w:rsid w:val="007726A0"/>
    <w:rsid w:val="007728F4"/>
    <w:rsid w:val="00774381"/>
    <w:rsid w:val="0077466C"/>
    <w:rsid w:val="007760BC"/>
    <w:rsid w:val="00777A7A"/>
    <w:rsid w:val="00777CDF"/>
    <w:rsid w:val="00780373"/>
    <w:rsid w:val="00781819"/>
    <w:rsid w:val="0078233E"/>
    <w:rsid w:val="00782C05"/>
    <w:rsid w:val="00783E92"/>
    <w:rsid w:val="00784535"/>
    <w:rsid w:val="00784B2D"/>
    <w:rsid w:val="00784C04"/>
    <w:rsid w:val="007853A9"/>
    <w:rsid w:val="00785451"/>
    <w:rsid w:val="007858F1"/>
    <w:rsid w:val="00787AF9"/>
    <w:rsid w:val="00787F43"/>
    <w:rsid w:val="007908B6"/>
    <w:rsid w:val="00790EC4"/>
    <w:rsid w:val="00791C6C"/>
    <w:rsid w:val="007935A4"/>
    <w:rsid w:val="00793F60"/>
    <w:rsid w:val="0079472D"/>
    <w:rsid w:val="0079624B"/>
    <w:rsid w:val="00797658"/>
    <w:rsid w:val="007A07DF"/>
    <w:rsid w:val="007A1664"/>
    <w:rsid w:val="007A17E6"/>
    <w:rsid w:val="007A1C9E"/>
    <w:rsid w:val="007A2294"/>
    <w:rsid w:val="007A2DA9"/>
    <w:rsid w:val="007A3878"/>
    <w:rsid w:val="007A427C"/>
    <w:rsid w:val="007A4B29"/>
    <w:rsid w:val="007A4F94"/>
    <w:rsid w:val="007A53E3"/>
    <w:rsid w:val="007B022F"/>
    <w:rsid w:val="007B0BCF"/>
    <w:rsid w:val="007B1DD6"/>
    <w:rsid w:val="007B283E"/>
    <w:rsid w:val="007B2F55"/>
    <w:rsid w:val="007B3F65"/>
    <w:rsid w:val="007B4A2C"/>
    <w:rsid w:val="007B594A"/>
    <w:rsid w:val="007B7FAF"/>
    <w:rsid w:val="007C0AC5"/>
    <w:rsid w:val="007C1107"/>
    <w:rsid w:val="007C28B4"/>
    <w:rsid w:val="007C2AA6"/>
    <w:rsid w:val="007C2EBD"/>
    <w:rsid w:val="007C45C4"/>
    <w:rsid w:val="007C560C"/>
    <w:rsid w:val="007C6348"/>
    <w:rsid w:val="007C6C62"/>
    <w:rsid w:val="007C7332"/>
    <w:rsid w:val="007D09F9"/>
    <w:rsid w:val="007D1807"/>
    <w:rsid w:val="007D2228"/>
    <w:rsid w:val="007D2BF3"/>
    <w:rsid w:val="007D2D1C"/>
    <w:rsid w:val="007D2D30"/>
    <w:rsid w:val="007D3BD8"/>
    <w:rsid w:val="007D40D8"/>
    <w:rsid w:val="007D48EE"/>
    <w:rsid w:val="007D5038"/>
    <w:rsid w:val="007D5237"/>
    <w:rsid w:val="007D5ED9"/>
    <w:rsid w:val="007D6122"/>
    <w:rsid w:val="007D6982"/>
    <w:rsid w:val="007D7AA4"/>
    <w:rsid w:val="007E02BC"/>
    <w:rsid w:val="007E0351"/>
    <w:rsid w:val="007E097B"/>
    <w:rsid w:val="007E1741"/>
    <w:rsid w:val="007E1EA9"/>
    <w:rsid w:val="007E2415"/>
    <w:rsid w:val="007E2741"/>
    <w:rsid w:val="007E2CF1"/>
    <w:rsid w:val="007E42D8"/>
    <w:rsid w:val="007E454C"/>
    <w:rsid w:val="007E7380"/>
    <w:rsid w:val="007E7BA6"/>
    <w:rsid w:val="007F0B38"/>
    <w:rsid w:val="007F1533"/>
    <w:rsid w:val="007F1A6C"/>
    <w:rsid w:val="007F1D8B"/>
    <w:rsid w:val="007F4344"/>
    <w:rsid w:val="007F4CD1"/>
    <w:rsid w:val="007F630B"/>
    <w:rsid w:val="007F66BF"/>
    <w:rsid w:val="007F66ED"/>
    <w:rsid w:val="007F6F4F"/>
    <w:rsid w:val="007F73C7"/>
    <w:rsid w:val="00800137"/>
    <w:rsid w:val="0080047D"/>
    <w:rsid w:val="00800716"/>
    <w:rsid w:val="00800E30"/>
    <w:rsid w:val="0080192B"/>
    <w:rsid w:val="008024B1"/>
    <w:rsid w:val="00805483"/>
    <w:rsid w:val="00806960"/>
    <w:rsid w:val="008070FA"/>
    <w:rsid w:val="008073B4"/>
    <w:rsid w:val="00807EDB"/>
    <w:rsid w:val="00810538"/>
    <w:rsid w:val="0081230B"/>
    <w:rsid w:val="0081255A"/>
    <w:rsid w:val="00812C78"/>
    <w:rsid w:val="00812F90"/>
    <w:rsid w:val="0081349E"/>
    <w:rsid w:val="00813E27"/>
    <w:rsid w:val="008142D8"/>
    <w:rsid w:val="00814736"/>
    <w:rsid w:val="00814746"/>
    <w:rsid w:val="00814A36"/>
    <w:rsid w:val="00814DF3"/>
    <w:rsid w:val="00815EB5"/>
    <w:rsid w:val="008167E1"/>
    <w:rsid w:val="00817BA9"/>
    <w:rsid w:val="008203FF"/>
    <w:rsid w:val="008214AF"/>
    <w:rsid w:val="008219E0"/>
    <w:rsid w:val="00822382"/>
    <w:rsid w:val="00822DFD"/>
    <w:rsid w:val="00824434"/>
    <w:rsid w:val="008253F2"/>
    <w:rsid w:val="0082575E"/>
    <w:rsid w:val="00826900"/>
    <w:rsid w:val="00826B2F"/>
    <w:rsid w:val="00826EA5"/>
    <w:rsid w:val="0083118F"/>
    <w:rsid w:val="00832A6F"/>
    <w:rsid w:val="008337BC"/>
    <w:rsid w:val="008338BB"/>
    <w:rsid w:val="00834B0A"/>
    <w:rsid w:val="008351F4"/>
    <w:rsid w:val="008357F6"/>
    <w:rsid w:val="00835CBC"/>
    <w:rsid w:val="00836F36"/>
    <w:rsid w:val="0083702C"/>
    <w:rsid w:val="00837F28"/>
    <w:rsid w:val="00840084"/>
    <w:rsid w:val="00840403"/>
    <w:rsid w:val="00840BC5"/>
    <w:rsid w:val="0084140E"/>
    <w:rsid w:val="008415F8"/>
    <w:rsid w:val="008416DA"/>
    <w:rsid w:val="008418B3"/>
    <w:rsid w:val="00841D6E"/>
    <w:rsid w:val="008423BD"/>
    <w:rsid w:val="00842C57"/>
    <w:rsid w:val="00843545"/>
    <w:rsid w:val="008440B4"/>
    <w:rsid w:val="00844E62"/>
    <w:rsid w:val="00845524"/>
    <w:rsid w:val="0084690D"/>
    <w:rsid w:val="00846E8C"/>
    <w:rsid w:val="00847163"/>
    <w:rsid w:val="0085023A"/>
    <w:rsid w:val="008507B4"/>
    <w:rsid w:val="00850A18"/>
    <w:rsid w:val="00850A26"/>
    <w:rsid w:val="00851389"/>
    <w:rsid w:val="00851C73"/>
    <w:rsid w:val="00851E10"/>
    <w:rsid w:val="00852190"/>
    <w:rsid w:val="008529ED"/>
    <w:rsid w:val="00852A7E"/>
    <w:rsid w:val="008538BB"/>
    <w:rsid w:val="00856DF1"/>
    <w:rsid w:val="00857A0C"/>
    <w:rsid w:val="00857C2C"/>
    <w:rsid w:val="0086114F"/>
    <w:rsid w:val="008616FB"/>
    <w:rsid w:val="00862EE1"/>
    <w:rsid w:val="00863219"/>
    <w:rsid w:val="0086358F"/>
    <w:rsid w:val="00864BCE"/>
    <w:rsid w:val="00865D88"/>
    <w:rsid w:val="008672CB"/>
    <w:rsid w:val="00867514"/>
    <w:rsid w:val="0086757D"/>
    <w:rsid w:val="00867EEF"/>
    <w:rsid w:val="008704A4"/>
    <w:rsid w:val="008716AD"/>
    <w:rsid w:val="00871F91"/>
    <w:rsid w:val="0087244D"/>
    <w:rsid w:val="00872502"/>
    <w:rsid w:val="00872836"/>
    <w:rsid w:val="00873174"/>
    <w:rsid w:val="00873B82"/>
    <w:rsid w:val="00873F75"/>
    <w:rsid w:val="0087500E"/>
    <w:rsid w:val="008751B2"/>
    <w:rsid w:val="00875CCE"/>
    <w:rsid w:val="0087661E"/>
    <w:rsid w:val="00876C3C"/>
    <w:rsid w:val="00876CBC"/>
    <w:rsid w:val="008775D7"/>
    <w:rsid w:val="008776AA"/>
    <w:rsid w:val="00877D12"/>
    <w:rsid w:val="008803A3"/>
    <w:rsid w:val="008815D4"/>
    <w:rsid w:val="00881A46"/>
    <w:rsid w:val="00882B4C"/>
    <w:rsid w:val="008839D6"/>
    <w:rsid w:val="0088543E"/>
    <w:rsid w:val="008855D3"/>
    <w:rsid w:val="00885A30"/>
    <w:rsid w:val="00885D95"/>
    <w:rsid w:val="008863A9"/>
    <w:rsid w:val="00886E7B"/>
    <w:rsid w:val="0088720D"/>
    <w:rsid w:val="00890423"/>
    <w:rsid w:val="0089050D"/>
    <w:rsid w:val="00890E0E"/>
    <w:rsid w:val="00891704"/>
    <w:rsid w:val="00891A8B"/>
    <w:rsid w:val="00891E95"/>
    <w:rsid w:val="00892355"/>
    <w:rsid w:val="00892F22"/>
    <w:rsid w:val="00892F29"/>
    <w:rsid w:val="008934C3"/>
    <w:rsid w:val="008944BB"/>
    <w:rsid w:val="00894518"/>
    <w:rsid w:val="00894646"/>
    <w:rsid w:val="00894A7D"/>
    <w:rsid w:val="00895E6B"/>
    <w:rsid w:val="008966AC"/>
    <w:rsid w:val="008A00FF"/>
    <w:rsid w:val="008A2A1B"/>
    <w:rsid w:val="008A2FD0"/>
    <w:rsid w:val="008A3506"/>
    <w:rsid w:val="008A3D73"/>
    <w:rsid w:val="008A3E70"/>
    <w:rsid w:val="008A46A8"/>
    <w:rsid w:val="008A470A"/>
    <w:rsid w:val="008A528B"/>
    <w:rsid w:val="008A6197"/>
    <w:rsid w:val="008A64D5"/>
    <w:rsid w:val="008A7080"/>
    <w:rsid w:val="008A76CC"/>
    <w:rsid w:val="008A7B0E"/>
    <w:rsid w:val="008A7D5A"/>
    <w:rsid w:val="008B0014"/>
    <w:rsid w:val="008B032E"/>
    <w:rsid w:val="008B0B17"/>
    <w:rsid w:val="008B19D3"/>
    <w:rsid w:val="008B2388"/>
    <w:rsid w:val="008B40D5"/>
    <w:rsid w:val="008B4BAC"/>
    <w:rsid w:val="008B4DF3"/>
    <w:rsid w:val="008B5815"/>
    <w:rsid w:val="008B5C87"/>
    <w:rsid w:val="008B6218"/>
    <w:rsid w:val="008C01E8"/>
    <w:rsid w:val="008C0469"/>
    <w:rsid w:val="008C16F4"/>
    <w:rsid w:val="008C28C5"/>
    <w:rsid w:val="008C2A3A"/>
    <w:rsid w:val="008C3DDF"/>
    <w:rsid w:val="008C4AF6"/>
    <w:rsid w:val="008C5592"/>
    <w:rsid w:val="008C5EC4"/>
    <w:rsid w:val="008C5F23"/>
    <w:rsid w:val="008C6216"/>
    <w:rsid w:val="008D0F9A"/>
    <w:rsid w:val="008D1654"/>
    <w:rsid w:val="008D179F"/>
    <w:rsid w:val="008D1BB5"/>
    <w:rsid w:val="008D1C91"/>
    <w:rsid w:val="008D319D"/>
    <w:rsid w:val="008D37C8"/>
    <w:rsid w:val="008D3F7D"/>
    <w:rsid w:val="008D59D8"/>
    <w:rsid w:val="008D6090"/>
    <w:rsid w:val="008D66DE"/>
    <w:rsid w:val="008D7064"/>
    <w:rsid w:val="008D788A"/>
    <w:rsid w:val="008E015A"/>
    <w:rsid w:val="008E13D3"/>
    <w:rsid w:val="008E1AFB"/>
    <w:rsid w:val="008E1DE3"/>
    <w:rsid w:val="008E1E41"/>
    <w:rsid w:val="008E27C6"/>
    <w:rsid w:val="008E3647"/>
    <w:rsid w:val="008E45FF"/>
    <w:rsid w:val="008E5F29"/>
    <w:rsid w:val="008E5F93"/>
    <w:rsid w:val="008E64B0"/>
    <w:rsid w:val="008E6C21"/>
    <w:rsid w:val="008E6DB6"/>
    <w:rsid w:val="008E779B"/>
    <w:rsid w:val="008E7D0F"/>
    <w:rsid w:val="008F0AD7"/>
    <w:rsid w:val="008F0C30"/>
    <w:rsid w:val="008F0EEA"/>
    <w:rsid w:val="008F1486"/>
    <w:rsid w:val="008F3B75"/>
    <w:rsid w:val="008F40AA"/>
    <w:rsid w:val="008F4C17"/>
    <w:rsid w:val="008F4DFC"/>
    <w:rsid w:val="009001E7"/>
    <w:rsid w:val="00900408"/>
    <w:rsid w:val="00901D9D"/>
    <w:rsid w:val="0090379F"/>
    <w:rsid w:val="00903A52"/>
    <w:rsid w:val="00903CC6"/>
    <w:rsid w:val="009044CA"/>
    <w:rsid w:val="009051CB"/>
    <w:rsid w:val="009053B2"/>
    <w:rsid w:val="00906FBB"/>
    <w:rsid w:val="00907569"/>
    <w:rsid w:val="00910B47"/>
    <w:rsid w:val="00910CD8"/>
    <w:rsid w:val="009114AC"/>
    <w:rsid w:val="009148AD"/>
    <w:rsid w:val="00914954"/>
    <w:rsid w:val="0091625B"/>
    <w:rsid w:val="009167C9"/>
    <w:rsid w:val="009172CC"/>
    <w:rsid w:val="00920082"/>
    <w:rsid w:val="009200C0"/>
    <w:rsid w:val="00920868"/>
    <w:rsid w:val="00921439"/>
    <w:rsid w:val="0092161F"/>
    <w:rsid w:val="0092180F"/>
    <w:rsid w:val="00921EE5"/>
    <w:rsid w:val="00922AFF"/>
    <w:rsid w:val="00923406"/>
    <w:rsid w:val="00923A7E"/>
    <w:rsid w:val="00923D91"/>
    <w:rsid w:val="00924A55"/>
    <w:rsid w:val="00925796"/>
    <w:rsid w:val="009258DE"/>
    <w:rsid w:val="00925FB7"/>
    <w:rsid w:val="00926687"/>
    <w:rsid w:val="009268C5"/>
    <w:rsid w:val="00927FD0"/>
    <w:rsid w:val="009315FD"/>
    <w:rsid w:val="00931CE1"/>
    <w:rsid w:val="00931D78"/>
    <w:rsid w:val="00931E3D"/>
    <w:rsid w:val="00931EE2"/>
    <w:rsid w:val="009327A8"/>
    <w:rsid w:val="00932CD6"/>
    <w:rsid w:val="0093584E"/>
    <w:rsid w:val="00936025"/>
    <w:rsid w:val="009376F3"/>
    <w:rsid w:val="009376FC"/>
    <w:rsid w:val="00937900"/>
    <w:rsid w:val="00937CDD"/>
    <w:rsid w:val="009410A2"/>
    <w:rsid w:val="009426E1"/>
    <w:rsid w:val="00943A13"/>
    <w:rsid w:val="009446DF"/>
    <w:rsid w:val="009451A5"/>
    <w:rsid w:val="00945222"/>
    <w:rsid w:val="00946467"/>
    <w:rsid w:val="00946566"/>
    <w:rsid w:val="00947803"/>
    <w:rsid w:val="00947C3C"/>
    <w:rsid w:val="00950445"/>
    <w:rsid w:val="00950C06"/>
    <w:rsid w:val="00950F0A"/>
    <w:rsid w:val="0095145C"/>
    <w:rsid w:val="009537FB"/>
    <w:rsid w:val="009541A7"/>
    <w:rsid w:val="0095428A"/>
    <w:rsid w:val="0095457F"/>
    <w:rsid w:val="00954645"/>
    <w:rsid w:val="00956531"/>
    <w:rsid w:val="0095718D"/>
    <w:rsid w:val="00957722"/>
    <w:rsid w:val="00957920"/>
    <w:rsid w:val="0096039B"/>
    <w:rsid w:val="00960B81"/>
    <w:rsid w:val="00962584"/>
    <w:rsid w:val="00962653"/>
    <w:rsid w:val="00962F2E"/>
    <w:rsid w:val="009630F7"/>
    <w:rsid w:val="00963BE5"/>
    <w:rsid w:val="00963F5F"/>
    <w:rsid w:val="0096507C"/>
    <w:rsid w:val="00965214"/>
    <w:rsid w:val="009653A9"/>
    <w:rsid w:val="00965CBD"/>
    <w:rsid w:val="00966188"/>
    <w:rsid w:val="0096642B"/>
    <w:rsid w:val="009678AC"/>
    <w:rsid w:val="0097083F"/>
    <w:rsid w:val="00970A50"/>
    <w:rsid w:val="00970E9F"/>
    <w:rsid w:val="00971C5B"/>
    <w:rsid w:val="00971CC8"/>
    <w:rsid w:val="00974324"/>
    <w:rsid w:val="00975267"/>
    <w:rsid w:val="0097568C"/>
    <w:rsid w:val="009757BE"/>
    <w:rsid w:val="00975A17"/>
    <w:rsid w:val="00975CE1"/>
    <w:rsid w:val="009760F2"/>
    <w:rsid w:val="0097652B"/>
    <w:rsid w:val="00976ACE"/>
    <w:rsid w:val="009773E9"/>
    <w:rsid w:val="00980D68"/>
    <w:rsid w:val="00981CC6"/>
    <w:rsid w:val="00981D47"/>
    <w:rsid w:val="00982B39"/>
    <w:rsid w:val="00982C78"/>
    <w:rsid w:val="00983681"/>
    <w:rsid w:val="00984504"/>
    <w:rsid w:val="0098505D"/>
    <w:rsid w:val="00985388"/>
    <w:rsid w:val="009855DE"/>
    <w:rsid w:val="00986562"/>
    <w:rsid w:val="00987740"/>
    <w:rsid w:val="00987B10"/>
    <w:rsid w:val="00990C31"/>
    <w:rsid w:val="00991013"/>
    <w:rsid w:val="0099148B"/>
    <w:rsid w:val="00991814"/>
    <w:rsid w:val="009920C1"/>
    <w:rsid w:val="00992669"/>
    <w:rsid w:val="00994006"/>
    <w:rsid w:val="00994111"/>
    <w:rsid w:val="009944EE"/>
    <w:rsid w:val="00994EC6"/>
    <w:rsid w:val="00996B5B"/>
    <w:rsid w:val="009A0083"/>
    <w:rsid w:val="009A13A1"/>
    <w:rsid w:val="009A1CE4"/>
    <w:rsid w:val="009A2305"/>
    <w:rsid w:val="009A26B7"/>
    <w:rsid w:val="009A31FB"/>
    <w:rsid w:val="009A4D27"/>
    <w:rsid w:val="009A5037"/>
    <w:rsid w:val="009A5365"/>
    <w:rsid w:val="009A6737"/>
    <w:rsid w:val="009A673B"/>
    <w:rsid w:val="009A69C8"/>
    <w:rsid w:val="009A6F95"/>
    <w:rsid w:val="009A767B"/>
    <w:rsid w:val="009B0028"/>
    <w:rsid w:val="009B0EC9"/>
    <w:rsid w:val="009B15CD"/>
    <w:rsid w:val="009B18F6"/>
    <w:rsid w:val="009B3CD3"/>
    <w:rsid w:val="009B53D7"/>
    <w:rsid w:val="009B622E"/>
    <w:rsid w:val="009B6F16"/>
    <w:rsid w:val="009C0FA5"/>
    <w:rsid w:val="009C10F7"/>
    <w:rsid w:val="009C16CA"/>
    <w:rsid w:val="009C16F4"/>
    <w:rsid w:val="009C1EC4"/>
    <w:rsid w:val="009C2699"/>
    <w:rsid w:val="009C27C7"/>
    <w:rsid w:val="009C34A6"/>
    <w:rsid w:val="009C34A9"/>
    <w:rsid w:val="009C3987"/>
    <w:rsid w:val="009C5AE4"/>
    <w:rsid w:val="009C7D60"/>
    <w:rsid w:val="009D0C15"/>
    <w:rsid w:val="009D12A9"/>
    <w:rsid w:val="009D1A32"/>
    <w:rsid w:val="009D1FE5"/>
    <w:rsid w:val="009D3461"/>
    <w:rsid w:val="009D3AC8"/>
    <w:rsid w:val="009D3C1B"/>
    <w:rsid w:val="009D3E72"/>
    <w:rsid w:val="009D418E"/>
    <w:rsid w:val="009D44B3"/>
    <w:rsid w:val="009D4D2E"/>
    <w:rsid w:val="009D527D"/>
    <w:rsid w:val="009D5EE1"/>
    <w:rsid w:val="009D7644"/>
    <w:rsid w:val="009D79A2"/>
    <w:rsid w:val="009D7F45"/>
    <w:rsid w:val="009E0247"/>
    <w:rsid w:val="009E07FA"/>
    <w:rsid w:val="009E185F"/>
    <w:rsid w:val="009E1DB7"/>
    <w:rsid w:val="009E279F"/>
    <w:rsid w:val="009E3071"/>
    <w:rsid w:val="009E46D5"/>
    <w:rsid w:val="009E5076"/>
    <w:rsid w:val="009E5BE8"/>
    <w:rsid w:val="009E62D6"/>
    <w:rsid w:val="009E6DBE"/>
    <w:rsid w:val="009E7119"/>
    <w:rsid w:val="009E71DC"/>
    <w:rsid w:val="009E754D"/>
    <w:rsid w:val="009F0105"/>
    <w:rsid w:val="009F2FC1"/>
    <w:rsid w:val="009F33F8"/>
    <w:rsid w:val="009F4007"/>
    <w:rsid w:val="009F4245"/>
    <w:rsid w:val="009F4936"/>
    <w:rsid w:val="009F4C62"/>
    <w:rsid w:val="009F7E7A"/>
    <w:rsid w:val="00A00368"/>
    <w:rsid w:val="00A016A3"/>
    <w:rsid w:val="00A0286E"/>
    <w:rsid w:val="00A055E1"/>
    <w:rsid w:val="00A0623C"/>
    <w:rsid w:val="00A063C4"/>
    <w:rsid w:val="00A06B3B"/>
    <w:rsid w:val="00A072C6"/>
    <w:rsid w:val="00A077D1"/>
    <w:rsid w:val="00A07AE5"/>
    <w:rsid w:val="00A07BDE"/>
    <w:rsid w:val="00A10435"/>
    <w:rsid w:val="00A1125E"/>
    <w:rsid w:val="00A116C2"/>
    <w:rsid w:val="00A130CE"/>
    <w:rsid w:val="00A144F4"/>
    <w:rsid w:val="00A1484C"/>
    <w:rsid w:val="00A14B20"/>
    <w:rsid w:val="00A1511E"/>
    <w:rsid w:val="00A151AE"/>
    <w:rsid w:val="00A158D5"/>
    <w:rsid w:val="00A1692B"/>
    <w:rsid w:val="00A16AFE"/>
    <w:rsid w:val="00A173E6"/>
    <w:rsid w:val="00A174FD"/>
    <w:rsid w:val="00A177F9"/>
    <w:rsid w:val="00A17B73"/>
    <w:rsid w:val="00A17CEC"/>
    <w:rsid w:val="00A20199"/>
    <w:rsid w:val="00A20BB7"/>
    <w:rsid w:val="00A20C66"/>
    <w:rsid w:val="00A21DD3"/>
    <w:rsid w:val="00A24A1F"/>
    <w:rsid w:val="00A26E94"/>
    <w:rsid w:val="00A30116"/>
    <w:rsid w:val="00A30F5D"/>
    <w:rsid w:val="00A345C7"/>
    <w:rsid w:val="00A353C4"/>
    <w:rsid w:val="00A35922"/>
    <w:rsid w:val="00A360A7"/>
    <w:rsid w:val="00A36EC5"/>
    <w:rsid w:val="00A37A49"/>
    <w:rsid w:val="00A37ACB"/>
    <w:rsid w:val="00A407AE"/>
    <w:rsid w:val="00A41141"/>
    <w:rsid w:val="00A4171B"/>
    <w:rsid w:val="00A42E9F"/>
    <w:rsid w:val="00A4391B"/>
    <w:rsid w:val="00A442D9"/>
    <w:rsid w:val="00A4439C"/>
    <w:rsid w:val="00A45978"/>
    <w:rsid w:val="00A4708F"/>
    <w:rsid w:val="00A4712B"/>
    <w:rsid w:val="00A47E68"/>
    <w:rsid w:val="00A50025"/>
    <w:rsid w:val="00A5025C"/>
    <w:rsid w:val="00A532B6"/>
    <w:rsid w:val="00A53464"/>
    <w:rsid w:val="00A53EF7"/>
    <w:rsid w:val="00A54984"/>
    <w:rsid w:val="00A55284"/>
    <w:rsid w:val="00A55810"/>
    <w:rsid w:val="00A560B8"/>
    <w:rsid w:val="00A56F34"/>
    <w:rsid w:val="00A57240"/>
    <w:rsid w:val="00A574FD"/>
    <w:rsid w:val="00A57733"/>
    <w:rsid w:val="00A60C3F"/>
    <w:rsid w:val="00A61A51"/>
    <w:rsid w:val="00A62038"/>
    <w:rsid w:val="00A625C9"/>
    <w:rsid w:val="00A63811"/>
    <w:rsid w:val="00A63BFD"/>
    <w:rsid w:val="00A63F7C"/>
    <w:rsid w:val="00A64B97"/>
    <w:rsid w:val="00A64FA7"/>
    <w:rsid w:val="00A66EB0"/>
    <w:rsid w:val="00A70E2E"/>
    <w:rsid w:val="00A71B1D"/>
    <w:rsid w:val="00A734B2"/>
    <w:rsid w:val="00A7357A"/>
    <w:rsid w:val="00A73606"/>
    <w:rsid w:val="00A747CD"/>
    <w:rsid w:val="00A752F7"/>
    <w:rsid w:val="00A76091"/>
    <w:rsid w:val="00A76458"/>
    <w:rsid w:val="00A772A5"/>
    <w:rsid w:val="00A77863"/>
    <w:rsid w:val="00A77C56"/>
    <w:rsid w:val="00A77E38"/>
    <w:rsid w:val="00A80C50"/>
    <w:rsid w:val="00A824A3"/>
    <w:rsid w:val="00A829FF"/>
    <w:rsid w:val="00A82F6C"/>
    <w:rsid w:val="00A83757"/>
    <w:rsid w:val="00A83BB0"/>
    <w:rsid w:val="00A844A4"/>
    <w:rsid w:val="00A8595F"/>
    <w:rsid w:val="00A873AA"/>
    <w:rsid w:val="00A87410"/>
    <w:rsid w:val="00A905CE"/>
    <w:rsid w:val="00A90DDF"/>
    <w:rsid w:val="00A911A8"/>
    <w:rsid w:val="00A923DB"/>
    <w:rsid w:val="00A92D32"/>
    <w:rsid w:val="00A92F16"/>
    <w:rsid w:val="00A932AD"/>
    <w:rsid w:val="00A93DB3"/>
    <w:rsid w:val="00A9480C"/>
    <w:rsid w:val="00A955FB"/>
    <w:rsid w:val="00A96CEC"/>
    <w:rsid w:val="00AA131D"/>
    <w:rsid w:val="00AA19A1"/>
    <w:rsid w:val="00AA28A6"/>
    <w:rsid w:val="00AA2E40"/>
    <w:rsid w:val="00AA3046"/>
    <w:rsid w:val="00AA3080"/>
    <w:rsid w:val="00AA40A5"/>
    <w:rsid w:val="00AA4178"/>
    <w:rsid w:val="00AA4802"/>
    <w:rsid w:val="00AA4CE7"/>
    <w:rsid w:val="00AB039E"/>
    <w:rsid w:val="00AB123C"/>
    <w:rsid w:val="00AB20C8"/>
    <w:rsid w:val="00AB2804"/>
    <w:rsid w:val="00AB318A"/>
    <w:rsid w:val="00AB348E"/>
    <w:rsid w:val="00AB38B2"/>
    <w:rsid w:val="00AB48FE"/>
    <w:rsid w:val="00AB6373"/>
    <w:rsid w:val="00AB63D1"/>
    <w:rsid w:val="00AB7178"/>
    <w:rsid w:val="00AC07B4"/>
    <w:rsid w:val="00AC15DA"/>
    <w:rsid w:val="00AC1AE7"/>
    <w:rsid w:val="00AC1F23"/>
    <w:rsid w:val="00AC2233"/>
    <w:rsid w:val="00AC2848"/>
    <w:rsid w:val="00AC4FE9"/>
    <w:rsid w:val="00AC5059"/>
    <w:rsid w:val="00AC7BBE"/>
    <w:rsid w:val="00AD082B"/>
    <w:rsid w:val="00AD0934"/>
    <w:rsid w:val="00AD1903"/>
    <w:rsid w:val="00AD1DBA"/>
    <w:rsid w:val="00AD2325"/>
    <w:rsid w:val="00AD2977"/>
    <w:rsid w:val="00AD44C4"/>
    <w:rsid w:val="00AD6BDE"/>
    <w:rsid w:val="00AD6CC5"/>
    <w:rsid w:val="00AD7F8E"/>
    <w:rsid w:val="00AE0456"/>
    <w:rsid w:val="00AE1299"/>
    <w:rsid w:val="00AE1403"/>
    <w:rsid w:val="00AE280B"/>
    <w:rsid w:val="00AE2BD0"/>
    <w:rsid w:val="00AE3066"/>
    <w:rsid w:val="00AE321F"/>
    <w:rsid w:val="00AE3F60"/>
    <w:rsid w:val="00AE4A44"/>
    <w:rsid w:val="00AE5987"/>
    <w:rsid w:val="00AE67D9"/>
    <w:rsid w:val="00AE7E6C"/>
    <w:rsid w:val="00AF05F7"/>
    <w:rsid w:val="00AF0FEC"/>
    <w:rsid w:val="00AF220C"/>
    <w:rsid w:val="00AF2C2C"/>
    <w:rsid w:val="00AF33B6"/>
    <w:rsid w:val="00AF35F7"/>
    <w:rsid w:val="00AF45FA"/>
    <w:rsid w:val="00AF56B4"/>
    <w:rsid w:val="00AF6CAE"/>
    <w:rsid w:val="00B001EB"/>
    <w:rsid w:val="00B00AAB"/>
    <w:rsid w:val="00B00BDC"/>
    <w:rsid w:val="00B023F7"/>
    <w:rsid w:val="00B03061"/>
    <w:rsid w:val="00B03064"/>
    <w:rsid w:val="00B03749"/>
    <w:rsid w:val="00B044FA"/>
    <w:rsid w:val="00B04F0A"/>
    <w:rsid w:val="00B059D6"/>
    <w:rsid w:val="00B05B20"/>
    <w:rsid w:val="00B06C4F"/>
    <w:rsid w:val="00B07888"/>
    <w:rsid w:val="00B10D5F"/>
    <w:rsid w:val="00B11123"/>
    <w:rsid w:val="00B11383"/>
    <w:rsid w:val="00B11437"/>
    <w:rsid w:val="00B11526"/>
    <w:rsid w:val="00B11C13"/>
    <w:rsid w:val="00B12BD1"/>
    <w:rsid w:val="00B13600"/>
    <w:rsid w:val="00B13D83"/>
    <w:rsid w:val="00B161DD"/>
    <w:rsid w:val="00B208A3"/>
    <w:rsid w:val="00B20C4A"/>
    <w:rsid w:val="00B21523"/>
    <w:rsid w:val="00B22D92"/>
    <w:rsid w:val="00B24285"/>
    <w:rsid w:val="00B24877"/>
    <w:rsid w:val="00B26751"/>
    <w:rsid w:val="00B26C0E"/>
    <w:rsid w:val="00B300CE"/>
    <w:rsid w:val="00B306E0"/>
    <w:rsid w:val="00B321D1"/>
    <w:rsid w:val="00B3272C"/>
    <w:rsid w:val="00B32D42"/>
    <w:rsid w:val="00B33153"/>
    <w:rsid w:val="00B33579"/>
    <w:rsid w:val="00B339A0"/>
    <w:rsid w:val="00B354B0"/>
    <w:rsid w:val="00B35D20"/>
    <w:rsid w:val="00B36951"/>
    <w:rsid w:val="00B37E12"/>
    <w:rsid w:val="00B406E1"/>
    <w:rsid w:val="00B408FA"/>
    <w:rsid w:val="00B40E5D"/>
    <w:rsid w:val="00B4144F"/>
    <w:rsid w:val="00B4156A"/>
    <w:rsid w:val="00B41D0C"/>
    <w:rsid w:val="00B42259"/>
    <w:rsid w:val="00B4249C"/>
    <w:rsid w:val="00B43E71"/>
    <w:rsid w:val="00B44365"/>
    <w:rsid w:val="00B44801"/>
    <w:rsid w:val="00B45C41"/>
    <w:rsid w:val="00B46351"/>
    <w:rsid w:val="00B46356"/>
    <w:rsid w:val="00B46588"/>
    <w:rsid w:val="00B47B8C"/>
    <w:rsid w:val="00B5105D"/>
    <w:rsid w:val="00B52960"/>
    <w:rsid w:val="00B53BF3"/>
    <w:rsid w:val="00B5496C"/>
    <w:rsid w:val="00B54CD6"/>
    <w:rsid w:val="00B55504"/>
    <w:rsid w:val="00B56AAF"/>
    <w:rsid w:val="00B61335"/>
    <w:rsid w:val="00B61EB3"/>
    <w:rsid w:val="00B6315C"/>
    <w:rsid w:val="00B64340"/>
    <w:rsid w:val="00B649F0"/>
    <w:rsid w:val="00B6504C"/>
    <w:rsid w:val="00B661C9"/>
    <w:rsid w:val="00B67418"/>
    <w:rsid w:val="00B6758D"/>
    <w:rsid w:val="00B70700"/>
    <w:rsid w:val="00B707C7"/>
    <w:rsid w:val="00B71A91"/>
    <w:rsid w:val="00B71F7C"/>
    <w:rsid w:val="00B7221B"/>
    <w:rsid w:val="00B72A62"/>
    <w:rsid w:val="00B738FD"/>
    <w:rsid w:val="00B750CC"/>
    <w:rsid w:val="00B750EB"/>
    <w:rsid w:val="00B75357"/>
    <w:rsid w:val="00B75E57"/>
    <w:rsid w:val="00B76D82"/>
    <w:rsid w:val="00B77351"/>
    <w:rsid w:val="00B773E5"/>
    <w:rsid w:val="00B807EA"/>
    <w:rsid w:val="00B8091E"/>
    <w:rsid w:val="00B80986"/>
    <w:rsid w:val="00B8111F"/>
    <w:rsid w:val="00B82DD6"/>
    <w:rsid w:val="00B82E6E"/>
    <w:rsid w:val="00B82ECD"/>
    <w:rsid w:val="00B831C5"/>
    <w:rsid w:val="00B8322E"/>
    <w:rsid w:val="00B83233"/>
    <w:rsid w:val="00B839F8"/>
    <w:rsid w:val="00B84732"/>
    <w:rsid w:val="00B84822"/>
    <w:rsid w:val="00B85012"/>
    <w:rsid w:val="00B85F13"/>
    <w:rsid w:val="00B86AEF"/>
    <w:rsid w:val="00B87E9E"/>
    <w:rsid w:val="00B91D5B"/>
    <w:rsid w:val="00B920D7"/>
    <w:rsid w:val="00B935DA"/>
    <w:rsid w:val="00B935EA"/>
    <w:rsid w:val="00B93EB8"/>
    <w:rsid w:val="00B94207"/>
    <w:rsid w:val="00B952AE"/>
    <w:rsid w:val="00B952E1"/>
    <w:rsid w:val="00B95DBD"/>
    <w:rsid w:val="00B95E70"/>
    <w:rsid w:val="00B962F7"/>
    <w:rsid w:val="00B96D21"/>
    <w:rsid w:val="00B97477"/>
    <w:rsid w:val="00B9762E"/>
    <w:rsid w:val="00BA2EF2"/>
    <w:rsid w:val="00BA3ACB"/>
    <w:rsid w:val="00BA41C9"/>
    <w:rsid w:val="00BA43AB"/>
    <w:rsid w:val="00BA50CF"/>
    <w:rsid w:val="00BA5AEB"/>
    <w:rsid w:val="00BA63E9"/>
    <w:rsid w:val="00BA6A18"/>
    <w:rsid w:val="00BA7353"/>
    <w:rsid w:val="00BA7680"/>
    <w:rsid w:val="00BB0ABE"/>
    <w:rsid w:val="00BB0AEC"/>
    <w:rsid w:val="00BB19E6"/>
    <w:rsid w:val="00BB2647"/>
    <w:rsid w:val="00BB3170"/>
    <w:rsid w:val="00BB3196"/>
    <w:rsid w:val="00BB3847"/>
    <w:rsid w:val="00BB3AB4"/>
    <w:rsid w:val="00BB48AF"/>
    <w:rsid w:val="00BB5148"/>
    <w:rsid w:val="00BB596B"/>
    <w:rsid w:val="00BB608C"/>
    <w:rsid w:val="00BB63B3"/>
    <w:rsid w:val="00BB71B7"/>
    <w:rsid w:val="00BB75A8"/>
    <w:rsid w:val="00BC06A6"/>
    <w:rsid w:val="00BC072E"/>
    <w:rsid w:val="00BC091E"/>
    <w:rsid w:val="00BC0D4C"/>
    <w:rsid w:val="00BC1309"/>
    <w:rsid w:val="00BC358B"/>
    <w:rsid w:val="00BC4792"/>
    <w:rsid w:val="00BC4BDD"/>
    <w:rsid w:val="00BC569E"/>
    <w:rsid w:val="00BC63C8"/>
    <w:rsid w:val="00BC76F4"/>
    <w:rsid w:val="00BC79FF"/>
    <w:rsid w:val="00BD0635"/>
    <w:rsid w:val="00BD064C"/>
    <w:rsid w:val="00BD1080"/>
    <w:rsid w:val="00BD1403"/>
    <w:rsid w:val="00BD1ED4"/>
    <w:rsid w:val="00BD2036"/>
    <w:rsid w:val="00BD261D"/>
    <w:rsid w:val="00BD2C3F"/>
    <w:rsid w:val="00BD34AF"/>
    <w:rsid w:val="00BD3549"/>
    <w:rsid w:val="00BD54A8"/>
    <w:rsid w:val="00BD58FC"/>
    <w:rsid w:val="00BD5DF6"/>
    <w:rsid w:val="00BD7954"/>
    <w:rsid w:val="00BE047D"/>
    <w:rsid w:val="00BE07FE"/>
    <w:rsid w:val="00BE123E"/>
    <w:rsid w:val="00BE16F7"/>
    <w:rsid w:val="00BE1769"/>
    <w:rsid w:val="00BE372C"/>
    <w:rsid w:val="00BE3E19"/>
    <w:rsid w:val="00BE404E"/>
    <w:rsid w:val="00BE4060"/>
    <w:rsid w:val="00BE40AD"/>
    <w:rsid w:val="00BE4E13"/>
    <w:rsid w:val="00BE5F5C"/>
    <w:rsid w:val="00BE654F"/>
    <w:rsid w:val="00BE6F4F"/>
    <w:rsid w:val="00BE7181"/>
    <w:rsid w:val="00BE71F5"/>
    <w:rsid w:val="00BE729E"/>
    <w:rsid w:val="00BE7B12"/>
    <w:rsid w:val="00BF035F"/>
    <w:rsid w:val="00BF0B7D"/>
    <w:rsid w:val="00BF0D67"/>
    <w:rsid w:val="00BF122F"/>
    <w:rsid w:val="00BF16AB"/>
    <w:rsid w:val="00BF17A8"/>
    <w:rsid w:val="00BF22E5"/>
    <w:rsid w:val="00BF2529"/>
    <w:rsid w:val="00BF2772"/>
    <w:rsid w:val="00BF372B"/>
    <w:rsid w:val="00BF3BEB"/>
    <w:rsid w:val="00BF4BA7"/>
    <w:rsid w:val="00BF4F89"/>
    <w:rsid w:val="00BF52EC"/>
    <w:rsid w:val="00BF552D"/>
    <w:rsid w:val="00BF5CFD"/>
    <w:rsid w:val="00BF6019"/>
    <w:rsid w:val="00BF6397"/>
    <w:rsid w:val="00BF73B0"/>
    <w:rsid w:val="00BF742B"/>
    <w:rsid w:val="00BF798A"/>
    <w:rsid w:val="00C00C4E"/>
    <w:rsid w:val="00C00F1F"/>
    <w:rsid w:val="00C01765"/>
    <w:rsid w:val="00C025BB"/>
    <w:rsid w:val="00C03269"/>
    <w:rsid w:val="00C05687"/>
    <w:rsid w:val="00C06A5C"/>
    <w:rsid w:val="00C10FCC"/>
    <w:rsid w:val="00C11E54"/>
    <w:rsid w:val="00C126B5"/>
    <w:rsid w:val="00C12C7B"/>
    <w:rsid w:val="00C13DB3"/>
    <w:rsid w:val="00C13F52"/>
    <w:rsid w:val="00C148FF"/>
    <w:rsid w:val="00C152BA"/>
    <w:rsid w:val="00C15C90"/>
    <w:rsid w:val="00C15D71"/>
    <w:rsid w:val="00C16196"/>
    <w:rsid w:val="00C1743A"/>
    <w:rsid w:val="00C17AC8"/>
    <w:rsid w:val="00C17D53"/>
    <w:rsid w:val="00C20278"/>
    <w:rsid w:val="00C217D6"/>
    <w:rsid w:val="00C220D2"/>
    <w:rsid w:val="00C235BD"/>
    <w:rsid w:val="00C23A1E"/>
    <w:rsid w:val="00C24B5D"/>
    <w:rsid w:val="00C259B3"/>
    <w:rsid w:val="00C26095"/>
    <w:rsid w:val="00C260F1"/>
    <w:rsid w:val="00C2706A"/>
    <w:rsid w:val="00C27B7E"/>
    <w:rsid w:val="00C305E3"/>
    <w:rsid w:val="00C30D23"/>
    <w:rsid w:val="00C31F53"/>
    <w:rsid w:val="00C32606"/>
    <w:rsid w:val="00C328FE"/>
    <w:rsid w:val="00C32AE9"/>
    <w:rsid w:val="00C33C7F"/>
    <w:rsid w:val="00C34D10"/>
    <w:rsid w:val="00C367A3"/>
    <w:rsid w:val="00C377EF"/>
    <w:rsid w:val="00C37EAC"/>
    <w:rsid w:val="00C4098E"/>
    <w:rsid w:val="00C4187F"/>
    <w:rsid w:val="00C42C82"/>
    <w:rsid w:val="00C43F67"/>
    <w:rsid w:val="00C43FE1"/>
    <w:rsid w:val="00C44971"/>
    <w:rsid w:val="00C459A7"/>
    <w:rsid w:val="00C46509"/>
    <w:rsid w:val="00C46542"/>
    <w:rsid w:val="00C475EB"/>
    <w:rsid w:val="00C4792E"/>
    <w:rsid w:val="00C515F1"/>
    <w:rsid w:val="00C5171B"/>
    <w:rsid w:val="00C52D5F"/>
    <w:rsid w:val="00C537DF"/>
    <w:rsid w:val="00C53EB3"/>
    <w:rsid w:val="00C545E3"/>
    <w:rsid w:val="00C554FA"/>
    <w:rsid w:val="00C55F7A"/>
    <w:rsid w:val="00C56472"/>
    <w:rsid w:val="00C567C2"/>
    <w:rsid w:val="00C56963"/>
    <w:rsid w:val="00C56E7E"/>
    <w:rsid w:val="00C609DF"/>
    <w:rsid w:val="00C61DDA"/>
    <w:rsid w:val="00C626C8"/>
    <w:rsid w:val="00C62B85"/>
    <w:rsid w:val="00C63C66"/>
    <w:rsid w:val="00C63F23"/>
    <w:rsid w:val="00C64440"/>
    <w:rsid w:val="00C64AED"/>
    <w:rsid w:val="00C64B9A"/>
    <w:rsid w:val="00C64BBA"/>
    <w:rsid w:val="00C658C6"/>
    <w:rsid w:val="00C65ADD"/>
    <w:rsid w:val="00C66283"/>
    <w:rsid w:val="00C6656F"/>
    <w:rsid w:val="00C672B8"/>
    <w:rsid w:val="00C67CEB"/>
    <w:rsid w:val="00C70A96"/>
    <w:rsid w:val="00C729A8"/>
    <w:rsid w:val="00C72C41"/>
    <w:rsid w:val="00C73794"/>
    <w:rsid w:val="00C73BE8"/>
    <w:rsid w:val="00C73D25"/>
    <w:rsid w:val="00C75676"/>
    <w:rsid w:val="00C75F13"/>
    <w:rsid w:val="00C772A8"/>
    <w:rsid w:val="00C7748E"/>
    <w:rsid w:val="00C808CD"/>
    <w:rsid w:val="00C80E13"/>
    <w:rsid w:val="00C81B04"/>
    <w:rsid w:val="00C81BB8"/>
    <w:rsid w:val="00C825DB"/>
    <w:rsid w:val="00C828E6"/>
    <w:rsid w:val="00C8400A"/>
    <w:rsid w:val="00C842A7"/>
    <w:rsid w:val="00C84A19"/>
    <w:rsid w:val="00C858B0"/>
    <w:rsid w:val="00C85FB1"/>
    <w:rsid w:val="00C879CC"/>
    <w:rsid w:val="00C90633"/>
    <w:rsid w:val="00C90836"/>
    <w:rsid w:val="00C91633"/>
    <w:rsid w:val="00C917B2"/>
    <w:rsid w:val="00C918C0"/>
    <w:rsid w:val="00C91971"/>
    <w:rsid w:val="00C92276"/>
    <w:rsid w:val="00C92794"/>
    <w:rsid w:val="00C92DAF"/>
    <w:rsid w:val="00C9304C"/>
    <w:rsid w:val="00C93E19"/>
    <w:rsid w:val="00C94B03"/>
    <w:rsid w:val="00C94F29"/>
    <w:rsid w:val="00C95404"/>
    <w:rsid w:val="00C95AFB"/>
    <w:rsid w:val="00C960F6"/>
    <w:rsid w:val="00C96C3F"/>
    <w:rsid w:val="00C9770A"/>
    <w:rsid w:val="00C97B34"/>
    <w:rsid w:val="00C97EE3"/>
    <w:rsid w:val="00CA1A6E"/>
    <w:rsid w:val="00CA1FFA"/>
    <w:rsid w:val="00CA2BF6"/>
    <w:rsid w:val="00CA2D19"/>
    <w:rsid w:val="00CA34D9"/>
    <w:rsid w:val="00CA35E2"/>
    <w:rsid w:val="00CA44B9"/>
    <w:rsid w:val="00CA4B72"/>
    <w:rsid w:val="00CA4E5B"/>
    <w:rsid w:val="00CA63B3"/>
    <w:rsid w:val="00CA6702"/>
    <w:rsid w:val="00CA6D2E"/>
    <w:rsid w:val="00CA70A7"/>
    <w:rsid w:val="00CB0150"/>
    <w:rsid w:val="00CB0770"/>
    <w:rsid w:val="00CB07FF"/>
    <w:rsid w:val="00CB17CF"/>
    <w:rsid w:val="00CB18D4"/>
    <w:rsid w:val="00CB1AEA"/>
    <w:rsid w:val="00CB247D"/>
    <w:rsid w:val="00CB30E0"/>
    <w:rsid w:val="00CB4E54"/>
    <w:rsid w:val="00CB72C9"/>
    <w:rsid w:val="00CC073E"/>
    <w:rsid w:val="00CC0DC0"/>
    <w:rsid w:val="00CC193D"/>
    <w:rsid w:val="00CC1CBD"/>
    <w:rsid w:val="00CC1E6D"/>
    <w:rsid w:val="00CC23A3"/>
    <w:rsid w:val="00CC302F"/>
    <w:rsid w:val="00CC4076"/>
    <w:rsid w:val="00CC4C10"/>
    <w:rsid w:val="00CC4FD4"/>
    <w:rsid w:val="00CC5D2E"/>
    <w:rsid w:val="00CC7150"/>
    <w:rsid w:val="00CC7BBB"/>
    <w:rsid w:val="00CD1B13"/>
    <w:rsid w:val="00CD1C5F"/>
    <w:rsid w:val="00CD1DA1"/>
    <w:rsid w:val="00CD1FA5"/>
    <w:rsid w:val="00CD216F"/>
    <w:rsid w:val="00CD2FE3"/>
    <w:rsid w:val="00CD43DD"/>
    <w:rsid w:val="00CD48A5"/>
    <w:rsid w:val="00CD54C4"/>
    <w:rsid w:val="00CD5570"/>
    <w:rsid w:val="00CD62EB"/>
    <w:rsid w:val="00CD78DE"/>
    <w:rsid w:val="00CE0592"/>
    <w:rsid w:val="00CE0D44"/>
    <w:rsid w:val="00CE13A7"/>
    <w:rsid w:val="00CE1E25"/>
    <w:rsid w:val="00CE35D4"/>
    <w:rsid w:val="00CE4940"/>
    <w:rsid w:val="00CE76DF"/>
    <w:rsid w:val="00CE7E1B"/>
    <w:rsid w:val="00CF068C"/>
    <w:rsid w:val="00CF0F6F"/>
    <w:rsid w:val="00CF1088"/>
    <w:rsid w:val="00CF1360"/>
    <w:rsid w:val="00CF23BD"/>
    <w:rsid w:val="00CF25DF"/>
    <w:rsid w:val="00CF2D63"/>
    <w:rsid w:val="00CF2DC0"/>
    <w:rsid w:val="00CF40AA"/>
    <w:rsid w:val="00CF4409"/>
    <w:rsid w:val="00CF44BC"/>
    <w:rsid w:val="00CF4649"/>
    <w:rsid w:val="00CF647C"/>
    <w:rsid w:val="00CF6784"/>
    <w:rsid w:val="00CF7E54"/>
    <w:rsid w:val="00D00502"/>
    <w:rsid w:val="00D00E43"/>
    <w:rsid w:val="00D01A38"/>
    <w:rsid w:val="00D01AC9"/>
    <w:rsid w:val="00D029E0"/>
    <w:rsid w:val="00D03216"/>
    <w:rsid w:val="00D041B5"/>
    <w:rsid w:val="00D0492C"/>
    <w:rsid w:val="00D07DB0"/>
    <w:rsid w:val="00D10563"/>
    <w:rsid w:val="00D1076F"/>
    <w:rsid w:val="00D10986"/>
    <w:rsid w:val="00D11DF2"/>
    <w:rsid w:val="00D12965"/>
    <w:rsid w:val="00D12B72"/>
    <w:rsid w:val="00D1495D"/>
    <w:rsid w:val="00D14C63"/>
    <w:rsid w:val="00D165D5"/>
    <w:rsid w:val="00D167E9"/>
    <w:rsid w:val="00D16F24"/>
    <w:rsid w:val="00D1799B"/>
    <w:rsid w:val="00D17E2A"/>
    <w:rsid w:val="00D201A6"/>
    <w:rsid w:val="00D2056A"/>
    <w:rsid w:val="00D20963"/>
    <w:rsid w:val="00D214B2"/>
    <w:rsid w:val="00D2189A"/>
    <w:rsid w:val="00D21D3E"/>
    <w:rsid w:val="00D22703"/>
    <w:rsid w:val="00D22A9B"/>
    <w:rsid w:val="00D22FA2"/>
    <w:rsid w:val="00D23158"/>
    <w:rsid w:val="00D2324E"/>
    <w:rsid w:val="00D2330C"/>
    <w:rsid w:val="00D24DAF"/>
    <w:rsid w:val="00D2607C"/>
    <w:rsid w:val="00D271F6"/>
    <w:rsid w:val="00D27E47"/>
    <w:rsid w:val="00D306EC"/>
    <w:rsid w:val="00D30C48"/>
    <w:rsid w:val="00D3105B"/>
    <w:rsid w:val="00D3111A"/>
    <w:rsid w:val="00D31D52"/>
    <w:rsid w:val="00D32C63"/>
    <w:rsid w:val="00D32DEE"/>
    <w:rsid w:val="00D33562"/>
    <w:rsid w:val="00D33CB5"/>
    <w:rsid w:val="00D35B58"/>
    <w:rsid w:val="00D368D1"/>
    <w:rsid w:val="00D369F6"/>
    <w:rsid w:val="00D37676"/>
    <w:rsid w:val="00D4020A"/>
    <w:rsid w:val="00D40272"/>
    <w:rsid w:val="00D404A7"/>
    <w:rsid w:val="00D408E7"/>
    <w:rsid w:val="00D40DB2"/>
    <w:rsid w:val="00D40F56"/>
    <w:rsid w:val="00D43A84"/>
    <w:rsid w:val="00D441E6"/>
    <w:rsid w:val="00D44962"/>
    <w:rsid w:val="00D4534A"/>
    <w:rsid w:val="00D45978"/>
    <w:rsid w:val="00D45EE7"/>
    <w:rsid w:val="00D46810"/>
    <w:rsid w:val="00D46F1C"/>
    <w:rsid w:val="00D4721D"/>
    <w:rsid w:val="00D474D0"/>
    <w:rsid w:val="00D47680"/>
    <w:rsid w:val="00D5089A"/>
    <w:rsid w:val="00D508EA"/>
    <w:rsid w:val="00D51648"/>
    <w:rsid w:val="00D5301A"/>
    <w:rsid w:val="00D540CB"/>
    <w:rsid w:val="00D5450E"/>
    <w:rsid w:val="00D5471E"/>
    <w:rsid w:val="00D54AB1"/>
    <w:rsid w:val="00D54CD9"/>
    <w:rsid w:val="00D54DA4"/>
    <w:rsid w:val="00D54F26"/>
    <w:rsid w:val="00D60196"/>
    <w:rsid w:val="00D60B48"/>
    <w:rsid w:val="00D60D60"/>
    <w:rsid w:val="00D61347"/>
    <w:rsid w:val="00D61FDE"/>
    <w:rsid w:val="00D6274F"/>
    <w:rsid w:val="00D63037"/>
    <w:rsid w:val="00D638B5"/>
    <w:rsid w:val="00D63D42"/>
    <w:rsid w:val="00D63D85"/>
    <w:rsid w:val="00D6405D"/>
    <w:rsid w:val="00D6511D"/>
    <w:rsid w:val="00D655CE"/>
    <w:rsid w:val="00D66781"/>
    <w:rsid w:val="00D70800"/>
    <w:rsid w:val="00D71830"/>
    <w:rsid w:val="00D718A4"/>
    <w:rsid w:val="00D72A91"/>
    <w:rsid w:val="00D72DFB"/>
    <w:rsid w:val="00D730F8"/>
    <w:rsid w:val="00D73AE9"/>
    <w:rsid w:val="00D743A3"/>
    <w:rsid w:val="00D7454D"/>
    <w:rsid w:val="00D74DFC"/>
    <w:rsid w:val="00D755EF"/>
    <w:rsid w:val="00D7791D"/>
    <w:rsid w:val="00D80137"/>
    <w:rsid w:val="00D8021C"/>
    <w:rsid w:val="00D80594"/>
    <w:rsid w:val="00D805DD"/>
    <w:rsid w:val="00D80F79"/>
    <w:rsid w:val="00D81C96"/>
    <w:rsid w:val="00D81E7A"/>
    <w:rsid w:val="00D82ABF"/>
    <w:rsid w:val="00D83C05"/>
    <w:rsid w:val="00D84487"/>
    <w:rsid w:val="00D8601C"/>
    <w:rsid w:val="00D86713"/>
    <w:rsid w:val="00D90393"/>
    <w:rsid w:val="00D90443"/>
    <w:rsid w:val="00D90FB1"/>
    <w:rsid w:val="00D91C4F"/>
    <w:rsid w:val="00D91D4E"/>
    <w:rsid w:val="00D9286D"/>
    <w:rsid w:val="00D934AF"/>
    <w:rsid w:val="00D938E4"/>
    <w:rsid w:val="00D93C95"/>
    <w:rsid w:val="00D93F7B"/>
    <w:rsid w:val="00D9403D"/>
    <w:rsid w:val="00D95015"/>
    <w:rsid w:val="00D954B8"/>
    <w:rsid w:val="00D95BF2"/>
    <w:rsid w:val="00D95CEA"/>
    <w:rsid w:val="00D95CFD"/>
    <w:rsid w:val="00D97B14"/>
    <w:rsid w:val="00D97C8F"/>
    <w:rsid w:val="00DA07C4"/>
    <w:rsid w:val="00DA0907"/>
    <w:rsid w:val="00DA2BE5"/>
    <w:rsid w:val="00DA36FB"/>
    <w:rsid w:val="00DA3B36"/>
    <w:rsid w:val="00DA56D5"/>
    <w:rsid w:val="00DA58A0"/>
    <w:rsid w:val="00DA5B1F"/>
    <w:rsid w:val="00DA5D94"/>
    <w:rsid w:val="00DA6936"/>
    <w:rsid w:val="00DB02D8"/>
    <w:rsid w:val="00DB1F5F"/>
    <w:rsid w:val="00DB3B8A"/>
    <w:rsid w:val="00DB3EE4"/>
    <w:rsid w:val="00DB47AB"/>
    <w:rsid w:val="00DB4B5C"/>
    <w:rsid w:val="00DB5456"/>
    <w:rsid w:val="00DB60A0"/>
    <w:rsid w:val="00DB6A27"/>
    <w:rsid w:val="00DC16BA"/>
    <w:rsid w:val="00DC31E0"/>
    <w:rsid w:val="00DC39A8"/>
    <w:rsid w:val="00DC7BD8"/>
    <w:rsid w:val="00DD0CFB"/>
    <w:rsid w:val="00DD2848"/>
    <w:rsid w:val="00DD43D5"/>
    <w:rsid w:val="00DD4F3D"/>
    <w:rsid w:val="00DD5014"/>
    <w:rsid w:val="00DD50BD"/>
    <w:rsid w:val="00DD51A5"/>
    <w:rsid w:val="00DD5670"/>
    <w:rsid w:val="00DD5CC1"/>
    <w:rsid w:val="00DD6F83"/>
    <w:rsid w:val="00DD740D"/>
    <w:rsid w:val="00DD7C11"/>
    <w:rsid w:val="00DE0216"/>
    <w:rsid w:val="00DE062F"/>
    <w:rsid w:val="00DE07C8"/>
    <w:rsid w:val="00DE0B6B"/>
    <w:rsid w:val="00DE0CFC"/>
    <w:rsid w:val="00DE16A0"/>
    <w:rsid w:val="00DE1DA9"/>
    <w:rsid w:val="00DE1EC8"/>
    <w:rsid w:val="00DE29C1"/>
    <w:rsid w:val="00DE30E3"/>
    <w:rsid w:val="00DE4181"/>
    <w:rsid w:val="00DE4894"/>
    <w:rsid w:val="00DE4A5C"/>
    <w:rsid w:val="00DE505A"/>
    <w:rsid w:val="00DE6BDF"/>
    <w:rsid w:val="00DE70C3"/>
    <w:rsid w:val="00DF075F"/>
    <w:rsid w:val="00DF0768"/>
    <w:rsid w:val="00DF1563"/>
    <w:rsid w:val="00DF20D6"/>
    <w:rsid w:val="00DF3889"/>
    <w:rsid w:val="00DF389B"/>
    <w:rsid w:val="00DF3B1F"/>
    <w:rsid w:val="00DF401F"/>
    <w:rsid w:val="00DF5216"/>
    <w:rsid w:val="00DF52A4"/>
    <w:rsid w:val="00DF52F9"/>
    <w:rsid w:val="00DF549C"/>
    <w:rsid w:val="00DF66A4"/>
    <w:rsid w:val="00DF6CEE"/>
    <w:rsid w:val="00DF7198"/>
    <w:rsid w:val="00DF74F7"/>
    <w:rsid w:val="00DF7754"/>
    <w:rsid w:val="00E00DCD"/>
    <w:rsid w:val="00E012B4"/>
    <w:rsid w:val="00E017C4"/>
    <w:rsid w:val="00E01EB3"/>
    <w:rsid w:val="00E020CA"/>
    <w:rsid w:val="00E03009"/>
    <w:rsid w:val="00E039CC"/>
    <w:rsid w:val="00E03D94"/>
    <w:rsid w:val="00E047A4"/>
    <w:rsid w:val="00E04BFF"/>
    <w:rsid w:val="00E04C78"/>
    <w:rsid w:val="00E04CE3"/>
    <w:rsid w:val="00E04E1B"/>
    <w:rsid w:val="00E056CD"/>
    <w:rsid w:val="00E05E8D"/>
    <w:rsid w:val="00E075EA"/>
    <w:rsid w:val="00E078E6"/>
    <w:rsid w:val="00E1000F"/>
    <w:rsid w:val="00E102B6"/>
    <w:rsid w:val="00E10A82"/>
    <w:rsid w:val="00E111BB"/>
    <w:rsid w:val="00E114FD"/>
    <w:rsid w:val="00E11B84"/>
    <w:rsid w:val="00E125B0"/>
    <w:rsid w:val="00E12D01"/>
    <w:rsid w:val="00E13C5C"/>
    <w:rsid w:val="00E13D7D"/>
    <w:rsid w:val="00E15007"/>
    <w:rsid w:val="00E15887"/>
    <w:rsid w:val="00E15D32"/>
    <w:rsid w:val="00E1604B"/>
    <w:rsid w:val="00E16DC4"/>
    <w:rsid w:val="00E17B00"/>
    <w:rsid w:val="00E205FD"/>
    <w:rsid w:val="00E220B2"/>
    <w:rsid w:val="00E23553"/>
    <w:rsid w:val="00E242E5"/>
    <w:rsid w:val="00E24EDF"/>
    <w:rsid w:val="00E256A9"/>
    <w:rsid w:val="00E270D8"/>
    <w:rsid w:val="00E2743E"/>
    <w:rsid w:val="00E30D5A"/>
    <w:rsid w:val="00E315AC"/>
    <w:rsid w:val="00E31D72"/>
    <w:rsid w:val="00E32B71"/>
    <w:rsid w:val="00E32F6C"/>
    <w:rsid w:val="00E33C55"/>
    <w:rsid w:val="00E34251"/>
    <w:rsid w:val="00E3679C"/>
    <w:rsid w:val="00E37EAF"/>
    <w:rsid w:val="00E40231"/>
    <w:rsid w:val="00E4232C"/>
    <w:rsid w:val="00E4245D"/>
    <w:rsid w:val="00E428EB"/>
    <w:rsid w:val="00E42A2D"/>
    <w:rsid w:val="00E42E3A"/>
    <w:rsid w:val="00E430A1"/>
    <w:rsid w:val="00E435F9"/>
    <w:rsid w:val="00E446FE"/>
    <w:rsid w:val="00E44761"/>
    <w:rsid w:val="00E44769"/>
    <w:rsid w:val="00E448AA"/>
    <w:rsid w:val="00E44CB6"/>
    <w:rsid w:val="00E45005"/>
    <w:rsid w:val="00E45615"/>
    <w:rsid w:val="00E467AE"/>
    <w:rsid w:val="00E46D08"/>
    <w:rsid w:val="00E47B31"/>
    <w:rsid w:val="00E50804"/>
    <w:rsid w:val="00E515F5"/>
    <w:rsid w:val="00E51A20"/>
    <w:rsid w:val="00E51FCD"/>
    <w:rsid w:val="00E52B0B"/>
    <w:rsid w:val="00E53107"/>
    <w:rsid w:val="00E53C8F"/>
    <w:rsid w:val="00E54868"/>
    <w:rsid w:val="00E55715"/>
    <w:rsid w:val="00E55EC2"/>
    <w:rsid w:val="00E561F5"/>
    <w:rsid w:val="00E56535"/>
    <w:rsid w:val="00E56923"/>
    <w:rsid w:val="00E57296"/>
    <w:rsid w:val="00E60364"/>
    <w:rsid w:val="00E603F6"/>
    <w:rsid w:val="00E60F06"/>
    <w:rsid w:val="00E61E26"/>
    <w:rsid w:val="00E61F3F"/>
    <w:rsid w:val="00E620AF"/>
    <w:rsid w:val="00E62C52"/>
    <w:rsid w:val="00E63AD3"/>
    <w:rsid w:val="00E63BD5"/>
    <w:rsid w:val="00E63BFA"/>
    <w:rsid w:val="00E644FF"/>
    <w:rsid w:val="00E65444"/>
    <w:rsid w:val="00E66778"/>
    <w:rsid w:val="00E66794"/>
    <w:rsid w:val="00E67928"/>
    <w:rsid w:val="00E70F76"/>
    <w:rsid w:val="00E718F2"/>
    <w:rsid w:val="00E726AB"/>
    <w:rsid w:val="00E72B6C"/>
    <w:rsid w:val="00E735C3"/>
    <w:rsid w:val="00E74D69"/>
    <w:rsid w:val="00E7637F"/>
    <w:rsid w:val="00E7643C"/>
    <w:rsid w:val="00E805B5"/>
    <w:rsid w:val="00E80D46"/>
    <w:rsid w:val="00E80E74"/>
    <w:rsid w:val="00E81119"/>
    <w:rsid w:val="00E81AC7"/>
    <w:rsid w:val="00E82E09"/>
    <w:rsid w:val="00E84D13"/>
    <w:rsid w:val="00E856C6"/>
    <w:rsid w:val="00E87249"/>
    <w:rsid w:val="00E87F32"/>
    <w:rsid w:val="00E907B7"/>
    <w:rsid w:val="00E90D9A"/>
    <w:rsid w:val="00E917FB"/>
    <w:rsid w:val="00E91FCC"/>
    <w:rsid w:val="00E930E5"/>
    <w:rsid w:val="00E93226"/>
    <w:rsid w:val="00E934B2"/>
    <w:rsid w:val="00E9527A"/>
    <w:rsid w:val="00E9554A"/>
    <w:rsid w:val="00E95815"/>
    <w:rsid w:val="00E96798"/>
    <w:rsid w:val="00E96DE1"/>
    <w:rsid w:val="00E97259"/>
    <w:rsid w:val="00E97E44"/>
    <w:rsid w:val="00EA242F"/>
    <w:rsid w:val="00EA2BC8"/>
    <w:rsid w:val="00EA4486"/>
    <w:rsid w:val="00EA54F2"/>
    <w:rsid w:val="00EA568E"/>
    <w:rsid w:val="00EA6003"/>
    <w:rsid w:val="00EA60FC"/>
    <w:rsid w:val="00EA610F"/>
    <w:rsid w:val="00EA621C"/>
    <w:rsid w:val="00EA6AFC"/>
    <w:rsid w:val="00EA7D07"/>
    <w:rsid w:val="00EB0583"/>
    <w:rsid w:val="00EB0F7D"/>
    <w:rsid w:val="00EB19F2"/>
    <w:rsid w:val="00EB3443"/>
    <w:rsid w:val="00EB40F0"/>
    <w:rsid w:val="00EB5D69"/>
    <w:rsid w:val="00EB6C6A"/>
    <w:rsid w:val="00EB6F71"/>
    <w:rsid w:val="00EC0018"/>
    <w:rsid w:val="00EC36B1"/>
    <w:rsid w:val="00EC4748"/>
    <w:rsid w:val="00EC4A77"/>
    <w:rsid w:val="00EC53CB"/>
    <w:rsid w:val="00EC5D1C"/>
    <w:rsid w:val="00EC5FB9"/>
    <w:rsid w:val="00EC60BB"/>
    <w:rsid w:val="00EC6886"/>
    <w:rsid w:val="00EC69FA"/>
    <w:rsid w:val="00EC6DC0"/>
    <w:rsid w:val="00EC7438"/>
    <w:rsid w:val="00EC77F8"/>
    <w:rsid w:val="00EC79E1"/>
    <w:rsid w:val="00EC7FCC"/>
    <w:rsid w:val="00ED09E2"/>
    <w:rsid w:val="00ED0AF6"/>
    <w:rsid w:val="00ED29E2"/>
    <w:rsid w:val="00ED30B7"/>
    <w:rsid w:val="00ED472A"/>
    <w:rsid w:val="00ED5CFC"/>
    <w:rsid w:val="00ED6B54"/>
    <w:rsid w:val="00ED7E72"/>
    <w:rsid w:val="00EE1280"/>
    <w:rsid w:val="00EE3936"/>
    <w:rsid w:val="00EE4BF7"/>
    <w:rsid w:val="00EE584A"/>
    <w:rsid w:val="00EE5DDE"/>
    <w:rsid w:val="00EE7375"/>
    <w:rsid w:val="00EE73FC"/>
    <w:rsid w:val="00EF102A"/>
    <w:rsid w:val="00EF264D"/>
    <w:rsid w:val="00EF2EC6"/>
    <w:rsid w:val="00EF3357"/>
    <w:rsid w:val="00EF36FB"/>
    <w:rsid w:val="00EF4C85"/>
    <w:rsid w:val="00EF4EA7"/>
    <w:rsid w:val="00EF558E"/>
    <w:rsid w:val="00EF5FB1"/>
    <w:rsid w:val="00EF62AD"/>
    <w:rsid w:val="00EF7AAA"/>
    <w:rsid w:val="00F00A02"/>
    <w:rsid w:val="00F02132"/>
    <w:rsid w:val="00F02935"/>
    <w:rsid w:val="00F02AB4"/>
    <w:rsid w:val="00F02F45"/>
    <w:rsid w:val="00F033DA"/>
    <w:rsid w:val="00F03D9D"/>
    <w:rsid w:val="00F05493"/>
    <w:rsid w:val="00F05544"/>
    <w:rsid w:val="00F05954"/>
    <w:rsid w:val="00F05A29"/>
    <w:rsid w:val="00F05DFC"/>
    <w:rsid w:val="00F06B69"/>
    <w:rsid w:val="00F07F2E"/>
    <w:rsid w:val="00F1075D"/>
    <w:rsid w:val="00F10A96"/>
    <w:rsid w:val="00F11452"/>
    <w:rsid w:val="00F120F1"/>
    <w:rsid w:val="00F125DC"/>
    <w:rsid w:val="00F12D62"/>
    <w:rsid w:val="00F14000"/>
    <w:rsid w:val="00F14776"/>
    <w:rsid w:val="00F15168"/>
    <w:rsid w:val="00F15E71"/>
    <w:rsid w:val="00F166AB"/>
    <w:rsid w:val="00F20B1A"/>
    <w:rsid w:val="00F20D74"/>
    <w:rsid w:val="00F21C62"/>
    <w:rsid w:val="00F21FC7"/>
    <w:rsid w:val="00F222E2"/>
    <w:rsid w:val="00F236AB"/>
    <w:rsid w:val="00F24D94"/>
    <w:rsid w:val="00F25E53"/>
    <w:rsid w:val="00F26711"/>
    <w:rsid w:val="00F27026"/>
    <w:rsid w:val="00F27EF7"/>
    <w:rsid w:val="00F32041"/>
    <w:rsid w:val="00F325AF"/>
    <w:rsid w:val="00F337ED"/>
    <w:rsid w:val="00F337F6"/>
    <w:rsid w:val="00F403CB"/>
    <w:rsid w:val="00F40BC9"/>
    <w:rsid w:val="00F40F9D"/>
    <w:rsid w:val="00F424D2"/>
    <w:rsid w:val="00F42B43"/>
    <w:rsid w:val="00F4355E"/>
    <w:rsid w:val="00F435D6"/>
    <w:rsid w:val="00F44D10"/>
    <w:rsid w:val="00F44E1B"/>
    <w:rsid w:val="00F452C5"/>
    <w:rsid w:val="00F4629E"/>
    <w:rsid w:val="00F4635F"/>
    <w:rsid w:val="00F46B9B"/>
    <w:rsid w:val="00F4753E"/>
    <w:rsid w:val="00F47F3F"/>
    <w:rsid w:val="00F505A9"/>
    <w:rsid w:val="00F53BEC"/>
    <w:rsid w:val="00F53C53"/>
    <w:rsid w:val="00F5431C"/>
    <w:rsid w:val="00F5550D"/>
    <w:rsid w:val="00F55C74"/>
    <w:rsid w:val="00F56FDA"/>
    <w:rsid w:val="00F57EF8"/>
    <w:rsid w:val="00F60683"/>
    <w:rsid w:val="00F62182"/>
    <w:rsid w:val="00F62705"/>
    <w:rsid w:val="00F63296"/>
    <w:rsid w:val="00F641D8"/>
    <w:rsid w:val="00F65947"/>
    <w:rsid w:val="00F66C7A"/>
    <w:rsid w:val="00F66F70"/>
    <w:rsid w:val="00F67209"/>
    <w:rsid w:val="00F704AD"/>
    <w:rsid w:val="00F7122A"/>
    <w:rsid w:val="00F71583"/>
    <w:rsid w:val="00F71D6F"/>
    <w:rsid w:val="00F725B2"/>
    <w:rsid w:val="00F726E1"/>
    <w:rsid w:val="00F75196"/>
    <w:rsid w:val="00F751BF"/>
    <w:rsid w:val="00F75A5C"/>
    <w:rsid w:val="00F76471"/>
    <w:rsid w:val="00F77440"/>
    <w:rsid w:val="00F77A3D"/>
    <w:rsid w:val="00F77BF4"/>
    <w:rsid w:val="00F807EC"/>
    <w:rsid w:val="00F80A34"/>
    <w:rsid w:val="00F80AFB"/>
    <w:rsid w:val="00F822ED"/>
    <w:rsid w:val="00F826F1"/>
    <w:rsid w:val="00F829E5"/>
    <w:rsid w:val="00F83FDC"/>
    <w:rsid w:val="00F8438B"/>
    <w:rsid w:val="00F849B3"/>
    <w:rsid w:val="00F84A7F"/>
    <w:rsid w:val="00F84C73"/>
    <w:rsid w:val="00F84D98"/>
    <w:rsid w:val="00F855A9"/>
    <w:rsid w:val="00F865D4"/>
    <w:rsid w:val="00F8754A"/>
    <w:rsid w:val="00F878FA"/>
    <w:rsid w:val="00F87AB4"/>
    <w:rsid w:val="00F87DE4"/>
    <w:rsid w:val="00F91141"/>
    <w:rsid w:val="00F92B2C"/>
    <w:rsid w:val="00F93AD2"/>
    <w:rsid w:val="00F94075"/>
    <w:rsid w:val="00F942DC"/>
    <w:rsid w:val="00F94D29"/>
    <w:rsid w:val="00F959EF"/>
    <w:rsid w:val="00F95AE1"/>
    <w:rsid w:val="00F96589"/>
    <w:rsid w:val="00F9665D"/>
    <w:rsid w:val="00F96E3B"/>
    <w:rsid w:val="00FA00D3"/>
    <w:rsid w:val="00FA0343"/>
    <w:rsid w:val="00FA0DFF"/>
    <w:rsid w:val="00FA1213"/>
    <w:rsid w:val="00FA136D"/>
    <w:rsid w:val="00FA1839"/>
    <w:rsid w:val="00FA1B69"/>
    <w:rsid w:val="00FA2110"/>
    <w:rsid w:val="00FA2661"/>
    <w:rsid w:val="00FA2E59"/>
    <w:rsid w:val="00FA35A2"/>
    <w:rsid w:val="00FA3C37"/>
    <w:rsid w:val="00FA3CDB"/>
    <w:rsid w:val="00FA3FA7"/>
    <w:rsid w:val="00FA7031"/>
    <w:rsid w:val="00FA70EA"/>
    <w:rsid w:val="00FB1260"/>
    <w:rsid w:val="00FB1262"/>
    <w:rsid w:val="00FB30FC"/>
    <w:rsid w:val="00FB37B1"/>
    <w:rsid w:val="00FB38A6"/>
    <w:rsid w:val="00FB3B27"/>
    <w:rsid w:val="00FB4496"/>
    <w:rsid w:val="00FB55B7"/>
    <w:rsid w:val="00FB6439"/>
    <w:rsid w:val="00FB723E"/>
    <w:rsid w:val="00FB7491"/>
    <w:rsid w:val="00FB780A"/>
    <w:rsid w:val="00FB7CEE"/>
    <w:rsid w:val="00FB7EBC"/>
    <w:rsid w:val="00FC020E"/>
    <w:rsid w:val="00FC0E86"/>
    <w:rsid w:val="00FC155D"/>
    <w:rsid w:val="00FC2789"/>
    <w:rsid w:val="00FC3DF3"/>
    <w:rsid w:val="00FC5188"/>
    <w:rsid w:val="00FC551F"/>
    <w:rsid w:val="00FC5B56"/>
    <w:rsid w:val="00FC5DFF"/>
    <w:rsid w:val="00FC6159"/>
    <w:rsid w:val="00FC63B8"/>
    <w:rsid w:val="00FC67A9"/>
    <w:rsid w:val="00FC682F"/>
    <w:rsid w:val="00FC6ECE"/>
    <w:rsid w:val="00FC7259"/>
    <w:rsid w:val="00FD032A"/>
    <w:rsid w:val="00FD0F9D"/>
    <w:rsid w:val="00FD161E"/>
    <w:rsid w:val="00FD1B7B"/>
    <w:rsid w:val="00FD1D0B"/>
    <w:rsid w:val="00FD2202"/>
    <w:rsid w:val="00FD2664"/>
    <w:rsid w:val="00FD2E98"/>
    <w:rsid w:val="00FD37F4"/>
    <w:rsid w:val="00FD3C25"/>
    <w:rsid w:val="00FD4AEC"/>
    <w:rsid w:val="00FD5924"/>
    <w:rsid w:val="00FD7102"/>
    <w:rsid w:val="00FE00C7"/>
    <w:rsid w:val="00FE094C"/>
    <w:rsid w:val="00FE0B54"/>
    <w:rsid w:val="00FE108E"/>
    <w:rsid w:val="00FE1B15"/>
    <w:rsid w:val="00FE1B97"/>
    <w:rsid w:val="00FE2931"/>
    <w:rsid w:val="00FE2D95"/>
    <w:rsid w:val="00FE3035"/>
    <w:rsid w:val="00FE3C56"/>
    <w:rsid w:val="00FE3FD4"/>
    <w:rsid w:val="00FE42C3"/>
    <w:rsid w:val="00FE470C"/>
    <w:rsid w:val="00FE4EE3"/>
    <w:rsid w:val="00FE6041"/>
    <w:rsid w:val="00FE646E"/>
    <w:rsid w:val="00FE7171"/>
    <w:rsid w:val="00FE7CC1"/>
    <w:rsid w:val="00FF06E5"/>
    <w:rsid w:val="00FF094A"/>
    <w:rsid w:val="00FF16A9"/>
    <w:rsid w:val="00FF1991"/>
    <w:rsid w:val="00FF1C85"/>
    <w:rsid w:val="00FF2AD6"/>
    <w:rsid w:val="00FF2B5E"/>
    <w:rsid w:val="00FF2BC4"/>
    <w:rsid w:val="00FF3F00"/>
    <w:rsid w:val="00FF59B2"/>
    <w:rsid w:val="00FF602E"/>
    <w:rsid w:val="00FF60C2"/>
    <w:rsid w:val="00FF695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B658430F-AEF5-4A27-8B69-C91E1E66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35A43"/>
  </w:style>
  <w:style w:type="paragraph" w:styleId="Cmsor10">
    <w:name w:val="heading 1"/>
    <w:basedOn w:val="Norml"/>
    <w:next w:val="Norml"/>
    <w:link w:val="Cmsor1Char"/>
    <w:autoRedefine/>
    <w:qFormat/>
    <w:rsid w:val="00A532B6"/>
    <w:pPr>
      <w:jc w:val="right"/>
      <w:outlineLvl w:val="0"/>
    </w:pPr>
    <w:rPr>
      <w:b/>
      <w:sz w:val="24"/>
      <w:szCs w:val="24"/>
    </w:rPr>
  </w:style>
  <w:style w:type="paragraph" w:styleId="Cmsor2">
    <w:name w:val="heading 2"/>
    <w:basedOn w:val="Norml"/>
    <w:next w:val="Norml"/>
    <w:link w:val="Cmsor2Char"/>
    <w:autoRedefine/>
    <w:qFormat/>
    <w:rsid w:val="00315B94"/>
    <w:pPr>
      <w:keepNext/>
      <w:pBdr>
        <w:bottom w:val="single" w:sz="4" w:space="1" w:color="auto"/>
      </w:pBdr>
      <w:tabs>
        <w:tab w:val="num" w:pos="720"/>
      </w:tabs>
      <w:spacing w:before="120" w:after="360" w:line="360" w:lineRule="auto"/>
      <w:ind w:right="22"/>
      <w:jc w:val="center"/>
      <w:outlineLvl w:val="1"/>
    </w:pPr>
    <w:rPr>
      <w:b/>
      <w:bCs/>
      <w:iCs/>
      <w:sz w:val="24"/>
      <w:szCs w:val="24"/>
      <w:lang w:val="x-none" w:eastAsia="en-US"/>
    </w:rPr>
  </w:style>
  <w:style w:type="paragraph" w:styleId="Cmsor3">
    <w:name w:val="heading 3"/>
    <w:basedOn w:val="Norml"/>
    <w:next w:val="Norml"/>
    <w:link w:val="Cmsor3Char"/>
    <w:qFormat/>
    <w:rsid w:val="00495DBA"/>
    <w:pPr>
      <w:keepNext/>
      <w:spacing w:before="240" w:after="60" w:line="360" w:lineRule="auto"/>
      <w:outlineLvl w:val="2"/>
    </w:pPr>
    <w:rPr>
      <w:rFonts w:ascii="Arial" w:hAnsi="Arial"/>
      <w:b/>
      <w:bCs/>
      <w:sz w:val="26"/>
      <w:szCs w:val="26"/>
      <w:lang w:val="x-none" w:eastAsia="x-none"/>
    </w:rPr>
  </w:style>
  <w:style w:type="paragraph" w:styleId="Cmsor4">
    <w:name w:val="heading 4"/>
    <w:basedOn w:val="Norml"/>
    <w:next w:val="Norml"/>
    <w:link w:val="Cmsor4Char"/>
    <w:qFormat/>
    <w:rsid w:val="00AA28A6"/>
    <w:pPr>
      <w:keepNext/>
      <w:spacing w:before="240" w:after="60"/>
      <w:outlineLvl w:val="3"/>
    </w:pPr>
    <w:rPr>
      <w:b/>
      <w:bCs/>
      <w:sz w:val="28"/>
      <w:szCs w:val="28"/>
      <w:lang w:val="x-none" w:eastAsia="x-none"/>
    </w:rPr>
  </w:style>
  <w:style w:type="paragraph" w:styleId="Cmsor50">
    <w:name w:val="heading 5"/>
    <w:basedOn w:val="Norml"/>
    <w:next w:val="Norml"/>
    <w:link w:val="Cmsor5Char"/>
    <w:qFormat/>
    <w:rsid w:val="00495DBA"/>
    <w:pPr>
      <w:spacing w:before="240" w:after="60"/>
      <w:outlineLvl w:val="4"/>
    </w:pPr>
    <w:rPr>
      <w:b/>
      <w:bCs/>
      <w:i/>
      <w:iCs/>
      <w:sz w:val="26"/>
      <w:szCs w:val="26"/>
      <w:lang w:val="x-none" w:eastAsia="x-none"/>
    </w:rPr>
  </w:style>
  <w:style w:type="paragraph" w:styleId="Cmsor6">
    <w:name w:val="heading 6"/>
    <w:basedOn w:val="Norml"/>
    <w:next w:val="Norml"/>
    <w:link w:val="Cmsor6Char"/>
    <w:qFormat/>
    <w:rsid w:val="00495DBA"/>
    <w:pPr>
      <w:keepNext/>
      <w:pBdr>
        <w:top w:val="single" w:sz="8" w:space="1" w:color="auto" w:shadow="1"/>
        <w:left w:val="single" w:sz="8" w:space="4" w:color="auto" w:shadow="1"/>
        <w:bottom w:val="single" w:sz="8" w:space="1" w:color="auto" w:shadow="1"/>
        <w:right w:val="single" w:sz="8" w:space="4" w:color="auto" w:shadow="1"/>
      </w:pBdr>
      <w:shd w:val="pct5" w:color="auto" w:fill="FFFFFF"/>
      <w:tabs>
        <w:tab w:val="right" w:pos="8789"/>
      </w:tabs>
      <w:jc w:val="center"/>
      <w:outlineLvl w:val="5"/>
    </w:pPr>
    <w:rPr>
      <w:b/>
      <w:sz w:val="24"/>
      <w:lang w:val="x-none" w:eastAsia="x-none"/>
    </w:rPr>
  </w:style>
  <w:style w:type="paragraph" w:styleId="Cmsor7">
    <w:name w:val="heading 7"/>
    <w:basedOn w:val="Norml"/>
    <w:next w:val="Norml"/>
    <w:link w:val="Cmsor7Char"/>
    <w:qFormat/>
    <w:rsid w:val="00495DBA"/>
    <w:pPr>
      <w:keepNext/>
      <w:ind w:firstLine="708"/>
      <w:outlineLvl w:val="6"/>
    </w:pPr>
    <w:rPr>
      <w:sz w:val="24"/>
      <w:lang w:val="x-none" w:eastAsia="x-none"/>
    </w:rPr>
  </w:style>
  <w:style w:type="paragraph" w:styleId="Cmsor8">
    <w:name w:val="heading 8"/>
    <w:basedOn w:val="Norml"/>
    <w:next w:val="Norml"/>
    <w:link w:val="Cmsor8Char"/>
    <w:qFormat/>
    <w:rsid w:val="007B022F"/>
    <w:pPr>
      <w:spacing w:before="240" w:after="60"/>
      <w:outlineLvl w:val="7"/>
    </w:pPr>
    <w:rPr>
      <w:i/>
      <w:iCs/>
      <w:sz w:val="24"/>
      <w:szCs w:val="24"/>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0"/>
    <w:rsid w:val="00A532B6"/>
    <w:rPr>
      <w:b/>
      <w:sz w:val="24"/>
      <w:szCs w:val="24"/>
    </w:rPr>
  </w:style>
  <w:style w:type="character" w:customStyle="1" w:styleId="Cmsor2Char">
    <w:name w:val="Címsor 2 Char"/>
    <w:link w:val="Cmsor2"/>
    <w:rsid w:val="00315B94"/>
    <w:rPr>
      <w:b/>
      <w:bCs/>
      <w:iCs/>
      <w:sz w:val="24"/>
      <w:szCs w:val="24"/>
      <w:lang w:val="x-none" w:eastAsia="en-US"/>
    </w:rPr>
  </w:style>
  <w:style w:type="character" w:customStyle="1" w:styleId="Cmsor3Char">
    <w:name w:val="Címsor 3 Char"/>
    <w:link w:val="Cmsor3"/>
    <w:rsid w:val="0026486A"/>
    <w:rPr>
      <w:rFonts w:ascii="Arial" w:hAnsi="Arial" w:cs="Arial"/>
      <w:b/>
      <w:bCs/>
      <w:sz w:val="26"/>
      <w:szCs w:val="26"/>
    </w:rPr>
  </w:style>
  <w:style w:type="character" w:customStyle="1" w:styleId="Cmsor4Char">
    <w:name w:val="Címsor 4 Char"/>
    <w:link w:val="Cmsor4"/>
    <w:rsid w:val="00E907B7"/>
    <w:rPr>
      <w:b/>
      <w:bCs/>
      <w:sz w:val="28"/>
      <w:szCs w:val="28"/>
    </w:rPr>
  </w:style>
  <w:style w:type="character" w:customStyle="1" w:styleId="Cmsor5Char">
    <w:name w:val="Címsor 5 Char"/>
    <w:link w:val="Cmsor50"/>
    <w:rsid w:val="0026486A"/>
    <w:rPr>
      <w:b/>
      <w:bCs/>
      <w:i/>
      <w:iCs/>
      <w:sz w:val="26"/>
      <w:szCs w:val="26"/>
    </w:rPr>
  </w:style>
  <w:style w:type="character" w:customStyle="1" w:styleId="Cmsor6Char">
    <w:name w:val="Címsor 6 Char"/>
    <w:link w:val="Cmsor6"/>
    <w:rsid w:val="0026486A"/>
    <w:rPr>
      <w:b/>
      <w:sz w:val="24"/>
      <w:shd w:val="pct5" w:color="auto" w:fill="FFFFFF"/>
    </w:rPr>
  </w:style>
  <w:style w:type="character" w:customStyle="1" w:styleId="Cmsor7Char">
    <w:name w:val="Címsor 7 Char"/>
    <w:link w:val="Cmsor7"/>
    <w:rsid w:val="00E907B7"/>
    <w:rPr>
      <w:sz w:val="24"/>
    </w:rPr>
  </w:style>
  <w:style w:type="character" w:customStyle="1" w:styleId="Cmsor8Char">
    <w:name w:val="Címsor 8 Char"/>
    <w:link w:val="Cmsor8"/>
    <w:rsid w:val="0026486A"/>
    <w:rPr>
      <w:i/>
      <w:iCs/>
      <w:sz w:val="24"/>
      <w:szCs w:val="24"/>
    </w:rPr>
  </w:style>
  <w:style w:type="paragraph" w:styleId="lfej">
    <w:name w:val="header"/>
    <w:basedOn w:val="Norml"/>
    <w:link w:val="lfejChar"/>
    <w:uiPriority w:val="99"/>
    <w:rsid w:val="00D5450E"/>
    <w:pPr>
      <w:tabs>
        <w:tab w:val="center" w:pos="4536"/>
        <w:tab w:val="right" w:pos="9072"/>
      </w:tabs>
    </w:pPr>
  </w:style>
  <w:style w:type="character" w:customStyle="1" w:styleId="lfejChar">
    <w:name w:val="Élőfej Char"/>
    <w:link w:val="lfej"/>
    <w:uiPriority w:val="99"/>
    <w:rsid w:val="00495DBA"/>
    <w:rPr>
      <w:lang w:val="hu-HU" w:eastAsia="hu-HU" w:bidi="ar-SA"/>
    </w:rPr>
  </w:style>
  <w:style w:type="paragraph" w:styleId="llb">
    <w:name w:val="footer"/>
    <w:basedOn w:val="Norml"/>
    <w:link w:val="llbChar"/>
    <w:uiPriority w:val="99"/>
    <w:rsid w:val="00D5450E"/>
    <w:pPr>
      <w:tabs>
        <w:tab w:val="center" w:pos="4536"/>
        <w:tab w:val="right" w:pos="9072"/>
      </w:tabs>
    </w:pPr>
  </w:style>
  <w:style w:type="character" w:customStyle="1" w:styleId="llbChar">
    <w:name w:val="Élőláb Char"/>
    <w:link w:val="llb"/>
    <w:uiPriority w:val="99"/>
    <w:locked/>
    <w:rsid w:val="009E07FA"/>
    <w:rPr>
      <w:lang w:val="hu-HU" w:eastAsia="hu-HU" w:bidi="ar-SA"/>
    </w:rPr>
  </w:style>
  <w:style w:type="paragraph" w:styleId="Szvegtrzs">
    <w:name w:val="Body Text"/>
    <w:basedOn w:val="Norml"/>
    <w:link w:val="SzvegtrzsChar"/>
    <w:rsid w:val="008E5F93"/>
    <w:pPr>
      <w:jc w:val="both"/>
    </w:pPr>
  </w:style>
  <w:style w:type="character" w:customStyle="1" w:styleId="SzvegtrzsChar">
    <w:name w:val="Szövegtörzs Char"/>
    <w:link w:val="Szvegtrzs"/>
    <w:rsid w:val="008E5F93"/>
    <w:rPr>
      <w:lang w:val="hu-HU" w:eastAsia="hu-HU" w:bidi="ar-SA"/>
    </w:rPr>
  </w:style>
  <w:style w:type="character" w:styleId="Oldalszm">
    <w:name w:val="page number"/>
    <w:basedOn w:val="Bekezdsalapbettpusa"/>
    <w:rsid w:val="003C5E30"/>
  </w:style>
  <w:style w:type="character" w:styleId="Hiperhivatkozs">
    <w:name w:val="Hyperlink"/>
    <w:uiPriority w:val="99"/>
    <w:rsid w:val="00530A13"/>
    <w:rPr>
      <w:color w:val="0000FF"/>
      <w:u w:val="single"/>
    </w:rPr>
  </w:style>
  <w:style w:type="paragraph" w:styleId="Szvegtrzsbehzssal">
    <w:name w:val="Body Text Indent"/>
    <w:basedOn w:val="Norml"/>
    <w:link w:val="SzvegtrzsbehzssalChar"/>
    <w:rsid w:val="00511DDF"/>
    <w:pPr>
      <w:spacing w:after="120"/>
      <w:ind w:left="283"/>
    </w:pPr>
  </w:style>
  <w:style w:type="character" w:customStyle="1" w:styleId="SzvegtrzsbehzssalChar">
    <w:name w:val="Szövegtörzs behúzással Char"/>
    <w:basedOn w:val="Bekezdsalapbettpusa"/>
    <w:link w:val="Szvegtrzsbehzssal"/>
    <w:rsid w:val="00FE3C56"/>
  </w:style>
  <w:style w:type="paragraph" w:customStyle="1" w:styleId="CharCharCharCharCharCharCharCharChar">
    <w:name w:val="Char Char Char Char Char Char Char Char Char"/>
    <w:basedOn w:val="Norml"/>
    <w:rsid w:val="006A332D"/>
    <w:pPr>
      <w:spacing w:before="120" w:after="120"/>
    </w:pPr>
    <w:rPr>
      <w:b/>
      <w:iCs/>
      <w:spacing w:val="-5"/>
      <w:sz w:val="24"/>
      <w:szCs w:val="24"/>
      <w:lang w:val="en-US" w:eastAsia="en-US"/>
    </w:rPr>
  </w:style>
  <w:style w:type="paragraph" w:styleId="Dokumentumtrkp">
    <w:name w:val="Document Map"/>
    <w:basedOn w:val="Norml"/>
    <w:link w:val="DokumentumtrkpChar"/>
    <w:semiHidden/>
    <w:rsid w:val="00F32041"/>
    <w:pPr>
      <w:shd w:val="clear" w:color="auto" w:fill="000080"/>
    </w:pPr>
    <w:rPr>
      <w:rFonts w:ascii="Tahoma" w:hAnsi="Tahoma"/>
      <w:lang w:val="x-none" w:eastAsia="x-none"/>
    </w:rPr>
  </w:style>
  <w:style w:type="character" w:customStyle="1" w:styleId="DokumentumtrkpChar">
    <w:name w:val="Dokumentumtérkép Char"/>
    <w:link w:val="Dokumentumtrkp"/>
    <w:semiHidden/>
    <w:rsid w:val="0026486A"/>
    <w:rPr>
      <w:rFonts w:ascii="Tahoma" w:hAnsi="Tahoma" w:cs="Tahoma"/>
      <w:shd w:val="clear" w:color="auto" w:fill="000080"/>
    </w:rPr>
  </w:style>
  <w:style w:type="paragraph" w:styleId="Buborkszveg">
    <w:name w:val="Balloon Text"/>
    <w:basedOn w:val="Norml"/>
    <w:link w:val="BuborkszvegChar"/>
    <w:semiHidden/>
    <w:rsid w:val="001C79F4"/>
    <w:rPr>
      <w:rFonts w:ascii="Tahoma" w:hAnsi="Tahoma"/>
      <w:sz w:val="16"/>
      <w:szCs w:val="16"/>
      <w:lang w:val="x-none" w:eastAsia="x-none"/>
    </w:rPr>
  </w:style>
  <w:style w:type="character" w:customStyle="1" w:styleId="BuborkszvegChar">
    <w:name w:val="Buborékszöveg Char"/>
    <w:link w:val="Buborkszveg"/>
    <w:semiHidden/>
    <w:rsid w:val="0026486A"/>
    <w:rPr>
      <w:rFonts w:ascii="Tahoma" w:hAnsi="Tahoma" w:cs="Tahoma"/>
      <w:sz w:val="16"/>
      <w:szCs w:val="16"/>
    </w:rPr>
  </w:style>
  <w:style w:type="paragraph" w:customStyle="1" w:styleId="cm2alatt">
    <w:name w:val="cím 2 alatt"/>
    <w:qFormat/>
    <w:rsid w:val="0029100D"/>
    <w:pPr>
      <w:tabs>
        <w:tab w:val="left" w:pos="709"/>
        <w:tab w:val="right" w:pos="8606"/>
      </w:tabs>
      <w:ind w:left="737"/>
      <w:jc w:val="both"/>
    </w:pPr>
    <w:rPr>
      <w:sz w:val="24"/>
      <w:szCs w:val="24"/>
    </w:rPr>
  </w:style>
  <w:style w:type="paragraph" w:styleId="Felsorols">
    <w:name w:val="List Bullet"/>
    <w:basedOn w:val="Norml"/>
    <w:link w:val="FelsorolsChar"/>
    <w:rsid w:val="00506BC4"/>
    <w:pPr>
      <w:numPr>
        <w:numId w:val="2"/>
      </w:numPr>
    </w:pPr>
  </w:style>
  <w:style w:type="character" w:customStyle="1" w:styleId="FelsorolsChar">
    <w:name w:val="Felsorolás Char"/>
    <w:link w:val="Felsorols"/>
    <w:rsid w:val="00506BC4"/>
  </w:style>
  <w:style w:type="paragraph" w:styleId="Cm">
    <w:name w:val="Title"/>
    <w:basedOn w:val="Norml"/>
    <w:link w:val="CmChar"/>
    <w:qFormat/>
    <w:rsid w:val="00886E7B"/>
    <w:pPr>
      <w:spacing w:line="360" w:lineRule="auto"/>
      <w:jc w:val="center"/>
    </w:pPr>
    <w:rPr>
      <w:rFonts w:ascii="Arial" w:hAnsi="Arial"/>
      <w:b/>
      <w:bCs/>
      <w:sz w:val="32"/>
      <w:szCs w:val="24"/>
      <w:lang w:val="x-none" w:eastAsia="x-none"/>
    </w:rPr>
  </w:style>
  <w:style w:type="character" w:customStyle="1" w:styleId="CmChar">
    <w:name w:val="Cím Char"/>
    <w:link w:val="Cm"/>
    <w:rsid w:val="0026486A"/>
    <w:rPr>
      <w:rFonts w:ascii="Arial" w:hAnsi="Arial"/>
      <w:b/>
      <w:bCs/>
      <w:sz w:val="32"/>
      <w:szCs w:val="24"/>
    </w:rPr>
  </w:style>
  <w:style w:type="paragraph" w:customStyle="1" w:styleId="zu0">
    <w:name w:val="zu"/>
    <w:basedOn w:val="Norml"/>
    <w:qFormat/>
    <w:rsid w:val="00886E7B"/>
    <w:rPr>
      <w:rFonts w:ascii="Arial" w:hAnsi="Arial" w:cs="Arial"/>
      <w:b/>
      <w:bCs/>
      <w:sz w:val="24"/>
      <w:szCs w:val="24"/>
    </w:rPr>
  </w:style>
  <w:style w:type="paragraph" w:styleId="TJ1">
    <w:name w:val="toc 1"/>
    <w:basedOn w:val="Norml"/>
    <w:next w:val="Norml"/>
    <w:autoRedefine/>
    <w:uiPriority w:val="39"/>
    <w:rsid w:val="00886E7B"/>
    <w:pPr>
      <w:tabs>
        <w:tab w:val="right" w:leader="dot" w:pos="9853"/>
      </w:tabs>
      <w:spacing w:line="360" w:lineRule="auto"/>
    </w:pPr>
    <w:rPr>
      <w:sz w:val="24"/>
      <w:szCs w:val="24"/>
    </w:rPr>
  </w:style>
  <w:style w:type="paragraph" w:styleId="TJ2">
    <w:name w:val="toc 2"/>
    <w:basedOn w:val="Norml"/>
    <w:next w:val="Norml"/>
    <w:autoRedefine/>
    <w:uiPriority w:val="39"/>
    <w:rsid w:val="00886E7B"/>
    <w:pPr>
      <w:tabs>
        <w:tab w:val="right" w:leader="dot" w:pos="9853"/>
      </w:tabs>
      <w:spacing w:line="360" w:lineRule="auto"/>
      <w:ind w:left="240"/>
    </w:pPr>
    <w:rPr>
      <w:sz w:val="24"/>
      <w:szCs w:val="24"/>
    </w:rPr>
  </w:style>
  <w:style w:type="paragraph" w:styleId="NormlWeb">
    <w:name w:val="Normal (Web)"/>
    <w:aliases w:val=" Char Char Char, Char Char,Char Char Char,Char Char,Char"/>
    <w:basedOn w:val="Norml"/>
    <w:link w:val="NormlWebChar"/>
    <w:uiPriority w:val="99"/>
    <w:qFormat/>
    <w:rsid w:val="006B7E58"/>
    <w:pPr>
      <w:spacing w:before="100" w:beforeAutospacing="1" w:after="100" w:afterAutospacing="1"/>
    </w:pPr>
    <w:rPr>
      <w:color w:val="000000"/>
      <w:sz w:val="24"/>
      <w:szCs w:val="24"/>
      <w:lang w:val="x-none" w:eastAsia="x-none"/>
    </w:rPr>
  </w:style>
  <w:style w:type="character" w:customStyle="1" w:styleId="NormlWebChar">
    <w:name w:val="Normál (Web) Char"/>
    <w:aliases w:val=" Char Char Char Char, Char Char Char1,Char Char Char Char,Char Char Char1,Char Char1"/>
    <w:link w:val="NormlWeb"/>
    <w:uiPriority w:val="99"/>
    <w:rsid w:val="00400F10"/>
    <w:rPr>
      <w:color w:val="000000"/>
      <w:sz w:val="24"/>
      <w:szCs w:val="24"/>
    </w:rPr>
  </w:style>
  <w:style w:type="paragraph" w:customStyle="1" w:styleId="okeanujfelsorolasbetvel">
    <w:name w:val="okean_uj_felsorolas_betűvel"/>
    <w:basedOn w:val="Norml"/>
    <w:qFormat/>
    <w:rsid w:val="00393413"/>
    <w:pPr>
      <w:numPr>
        <w:numId w:val="1"/>
      </w:numPr>
      <w:tabs>
        <w:tab w:val="num" w:pos="527"/>
      </w:tabs>
      <w:spacing w:before="60" w:after="60"/>
      <w:ind w:left="527" w:hanging="385"/>
      <w:jc w:val="both"/>
    </w:pPr>
    <w:rPr>
      <w:rFonts w:ascii="Arial" w:hAnsi="Arial" w:cs="Arial"/>
      <w:sz w:val="24"/>
      <w:szCs w:val="22"/>
    </w:rPr>
  </w:style>
  <w:style w:type="paragraph" w:styleId="Szvegtrzs2">
    <w:name w:val="Body Text 2"/>
    <w:basedOn w:val="Norml"/>
    <w:link w:val="Szvegtrzs2Char"/>
    <w:rsid w:val="00FD2664"/>
    <w:pPr>
      <w:spacing w:after="120" w:line="480" w:lineRule="auto"/>
    </w:pPr>
  </w:style>
  <w:style w:type="character" w:customStyle="1" w:styleId="Szvegtrzs2Char">
    <w:name w:val="Szövegtörzs 2 Char"/>
    <w:link w:val="Szvegtrzs2"/>
    <w:rsid w:val="00CB4E54"/>
  </w:style>
  <w:style w:type="paragraph" w:customStyle="1" w:styleId="BodyText21">
    <w:name w:val="Body Text 21"/>
    <w:basedOn w:val="Norml"/>
    <w:qFormat/>
    <w:rsid w:val="00FD2664"/>
    <w:pPr>
      <w:jc w:val="both"/>
    </w:pPr>
    <w:rPr>
      <w:sz w:val="28"/>
    </w:rPr>
  </w:style>
  <w:style w:type="paragraph" w:customStyle="1" w:styleId="Listaszerbekezds1">
    <w:name w:val="Listaszerű bekezdés1"/>
    <w:basedOn w:val="Norml"/>
    <w:qFormat/>
    <w:rsid w:val="00A21DD3"/>
    <w:pPr>
      <w:ind w:left="720"/>
    </w:pPr>
    <w:rPr>
      <w:rFonts w:ascii="Calibri" w:hAnsi="Calibri" w:cs="Calibri"/>
      <w:sz w:val="22"/>
      <w:szCs w:val="22"/>
    </w:rPr>
  </w:style>
  <w:style w:type="paragraph" w:styleId="Szvegtrzs3">
    <w:name w:val="Body Text 3"/>
    <w:basedOn w:val="Norml"/>
    <w:link w:val="Szvegtrzs3Char"/>
    <w:uiPriority w:val="99"/>
    <w:rsid w:val="009D3E72"/>
    <w:pPr>
      <w:spacing w:after="120"/>
    </w:pPr>
    <w:rPr>
      <w:sz w:val="16"/>
      <w:szCs w:val="16"/>
      <w:lang w:val="x-none" w:eastAsia="x-none"/>
    </w:rPr>
  </w:style>
  <w:style w:type="character" w:customStyle="1" w:styleId="Szvegtrzs3Char">
    <w:name w:val="Szövegtörzs 3 Char"/>
    <w:link w:val="Szvegtrzs3"/>
    <w:uiPriority w:val="99"/>
    <w:locked/>
    <w:rsid w:val="009E1DB7"/>
    <w:rPr>
      <w:sz w:val="16"/>
      <w:szCs w:val="16"/>
    </w:rPr>
  </w:style>
  <w:style w:type="paragraph" w:styleId="Szvegtrzsbehzssal2">
    <w:name w:val="Body Text Indent 2"/>
    <w:basedOn w:val="Norml"/>
    <w:link w:val="Szvegtrzsbehzssal2Char"/>
    <w:rsid w:val="00495DBA"/>
    <w:pPr>
      <w:ind w:left="284"/>
      <w:jc w:val="both"/>
    </w:pPr>
    <w:rPr>
      <w:sz w:val="24"/>
      <w:lang w:val="x-none" w:eastAsia="x-none"/>
    </w:rPr>
  </w:style>
  <w:style w:type="character" w:customStyle="1" w:styleId="Szvegtrzsbehzssal2Char">
    <w:name w:val="Szövegtörzs behúzással 2 Char"/>
    <w:link w:val="Szvegtrzsbehzssal2"/>
    <w:rsid w:val="0026486A"/>
    <w:rPr>
      <w:sz w:val="24"/>
    </w:rPr>
  </w:style>
  <w:style w:type="paragraph" w:styleId="Szvegtrzsbehzssal3">
    <w:name w:val="Body Text Indent 3"/>
    <w:basedOn w:val="Norml"/>
    <w:link w:val="Szvegtrzsbehzssal3Char"/>
    <w:rsid w:val="00495DBA"/>
    <w:pPr>
      <w:ind w:left="426" w:hanging="426"/>
      <w:jc w:val="both"/>
    </w:pPr>
    <w:rPr>
      <w:sz w:val="24"/>
      <w:lang w:val="x-none" w:eastAsia="x-none"/>
    </w:rPr>
  </w:style>
  <w:style w:type="character" w:customStyle="1" w:styleId="Szvegtrzsbehzssal3Char">
    <w:name w:val="Szövegtörzs behúzással 3 Char"/>
    <w:link w:val="Szvegtrzsbehzssal3"/>
    <w:rsid w:val="0026486A"/>
    <w:rPr>
      <w:sz w:val="24"/>
    </w:rPr>
  </w:style>
  <w:style w:type="paragraph" w:customStyle="1" w:styleId="rub2">
    <w:name w:val="rub2"/>
    <w:basedOn w:val="Norml"/>
    <w:qFormat/>
    <w:rsid w:val="00495DBA"/>
    <w:rPr>
      <w:rFonts w:ascii="&amp;#39" w:hAnsi="&amp;#39"/>
      <w:smallCaps/>
      <w:sz w:val="24"/>
      <w:szCs w:val="24"/>
    </w:rPr>
  </w:style>
  <w:style w:type="paragraph" w:customStyle="1" w:styleId="rub1">
    <w:name w:val="rub1"/>
    <w:basedOn w:val="Norml"/>
    <w:qFormat/>
    <w:rsid w:val="00495DBA"/>
    <w:pPr>
      <w:jc w:val="both"/>
    </w:pPr>
    <w:rPr>
      <w:rFonts w:ascii="&amp;#39" w:hAnsi="&amp;#39"/>
      <w:b/>
      <w:bCs/>
      <w:smallCaps/>
      <w:sz w:val="24"/>
      <w:szCs w:val="24"/>
    </w:rPr>
  </w:style>
  <w:style w:type="paragraph" w:customStyle="1" w:styleId="textbody">
    <w:name w:val="textbody"/>
    <w:basedOn w:val="Norml"/>
    <w:qFormat/>
    <w:rsid w:val="00495DBA"/>
    <w:pPr>
      <w:spacing w:before="92"/>
      <w:jc w:val="both"/>
    </w:pPr>
    <w:rPr>
      <w:rFonts w:ascii="&amp;#39" w:hAnsi="&amp;#39"/>
      <w:sz w:val="24"/>
      <w:szCs w:val="24"/>
    </w:rPr>
  </w:style>
  <w:style w:type="paragraph" w:customStyle="1" w:styleId="bodytextindent2">
    <w:name w:val="bodytextindent2"/>
    <w:basedOn w:val="Norml"/>
    <w:qFormat/>
    <w:rsid w:val="00495DBA"/>
    <w:pPr>
      <w:ind w:firstLine="415"/>
      <w:jc w:val="both"/>
    </w:pPr>
    <w:rPr>
      <w:rFonts w:ascii="&amp;#39" w:hAnsi="&amp;#39"/>
      <w:sz w:val="24"/>
      <w:szCs w:val="24"/>
    </w:rPr>
  </w:style>
  <w:style w:type="paragraph" w:customStyle="1" w:styleId="standard">
    <w:name w:val="standard"/>
    <w:basedOn w:val="Norml"/>
    <w:qFormat/>
    <w:rsid w:val="00495DBA"/>
    <w:rPr>
      <w:rFonts w:ascii="&amp;#39" w:hAnsi="&amp;#39"/>
      <w:sz w:val="24"/>
      <w:szCs w:val="24"/>
    </w:rPr>
  </w:style>
  <w:style w:type="paragraph" w:customStyle="1" w:styleId="N">
    <w:name w:val="ÉN"/>
    <w:basedOn w:val="Norml"/>
    <w:qFormat/>
    <w:rsid w:val="00495DBA"/>
    <w:pPr>
      <w:jc w:val="both"/>
    </w:pPr>
    <w:rPr>
      <w:sz w:val="26"/>
      <w:szCs w:val="24"/>
    </w:rPr>
  </w:style>
  <w:style w:type="paragraph" w:customStyle="1" w:styleId="heading8">
    <w:name w:val="heading8"/>
    <w:basedOn w:val="Norml"/>
    <w:qFormat/>
    <w:rsid w:val="00495DBA"/>
    <w:pPr>
      <w:spacing w:before="160" w:after="40"/>
    </w:pPr>
    <w:rPr>
      <w:rFonts w:ascii="&amp;#39" w:hAnsi="&amp;#39"/>
      <w:i/>
      <w:iCs/>
      <w:sz w:val="24"/>
      <w:szCs w:val="24"/>
    </w:rPr>
  </w:style>
  <w:style w:type="paragraph" w:customStyle="1" w:styleId="Szvegtrzs21">
    <w:name w:val="Szövegtörzs 21"/>
    <w:basedOn w:val="Norml"/>
    <w:rsid w:val="00495DBA"/>
    <w:pPr>
      <w:widowControl w:val="0"/>
      <w:overflowPunct w:val="0"/>
      <w:autoSpaceDE w:val="0"/>
      <w:autoSpaceDN w:val="0"/>
      <w:adjustRightInd w:val="0"/>
      <w:ind w:left="720"/>
      <w:jc w:val="both"/>
      <w:textAlignment w:val="baseline"/>
    </w:pPr>
    <w:rPr>
      <w:sz w:val="24"/>
    </w:rPr>
  </w:style>
  <w:style w:type="paragraph" w:customStyle="1" w:styleId="CharCharChar1Char">
    <w:name w:val="Char Char Char1 Char"/>
    <w:basedOn w:val="Norml"/>
    <w:rsid w:val="00495DBA"/>
    <w:pPr>
      <w:spacing w:after="160" w:line="240" w:lineRule="exact"/>
    </w:pPr>
    <w:rPr>
      <w:sz w:val="24"/>
      <w:lang w:val="en-US" w:eastAsia="en-US"/>
    </w:rPr>
  </w:style>
  <w:style w:type="character" w:customStyle="1" w:styleId="contentimportant">
    <w:name w:val="contentimportant"/>
    <w:rsid w:val="00495DBA"/>
    <w:rPr>
      <w:b/>
      <w:bCs/>
      <w:sz w:val="10"/>
      <w:szCs w:val="10"/>
    </w:rPr>
  </w:style>
  <w:style w:type="paragraph" w:customStyle="1" w:styleId="ZU">
    <w:name w:val="Z_U"/>
    <w:basedOn w:val="Norml"/>
    <w:qFormat/>
    <w:rsid w:val="00495DBA"/>
    <w:pPr>
      <w:numPr>
        <w:numId w:val="5"/>
      </w:numPr>
      <w:tabs>
        <w:tab w:val="clear" w:pos="567"/>
      </w:tabs>
      <w:ind w:left="0" w:firstLine="0"/>
    </w:pPr>
    <w:rPr>
      <w:rFonts w:ascii="Arial" w:hAnsi="Arial"/>
      <w:b/>
      <w:sz w:val="16"/>
      <w:lang w:val="fr-FR"/>
    </w:rPr>
  </w:style>
  <w:style w:type="paragraph" w:customStyle="1" w:styleId="Felsorols1">
    <w:name w:val="Felsorolás1"/>
    <w:basedOn w:val="Norml"/>
    <w:qFormat/>
    <w:rsid w:val="00495DBA"/>
    <w:pPr>
      <w:keepNext/>
      <w:keepLines/>
      <w:numPr>
        <w:ilvl w:val="1"/>
        <w:numId w:val="5"/>
      </w:numPr>
      <w:tabs>
        <w:tab w:val="clear" w:pos="1146"/>
        <w:tab w:val="num" w:pos="567"/>
      </w:tabs>
      <w:spacing w:before="240" w:after="120"/>
      <w:ind w:left="567"/>
      <w:jc w:val="both"/>
    </w:pPr>
    <w:rPr>
      <w:b/>
      <w:bCs/>
      <w:sz w:val="24"/>
    </w:rPr>
  </w:style>
  <w:style w:type="paragraph" w:customStyle="1" w:styleId="Felsorols2">
    <w:name w:val="Felsorolás2"/>
    <w:basedOn w:val="Norml"/>
    <w:qFormat/>
    <w:rsid w:val="00495DBA"/>
    <w:pPr>
      <w:keepLines/>
      <w:numPr>
        <w:ilvl w:val="1"/>
        <w:numId w:val="3"/>
      </w:numPr>
      <w:tabs>
        <w:tab w:val="left" w:pos="6521"/>
        <w:tab w:val="left" w:leader="dot" w:pos="8789"/>
      </w:tabs>
      <w:spacing w:before="240" w:after="120"/>
      <w:jc w:val="both"/>
    </w:pPr>
    <w:rPr>
      <w:sz w:val="24"/>
    </w:rPr>
  </w:style>
  <w:style w:type="paragraph" w:customStyle="1" w:styleId="tablecontents">
    <w:name w:val="tablecontents"/>
    <w:basedOn w:val="Norml"/>
    <w:qFormat/>
    <w:rsid w:val="00495DBA"/>
    <w:rPr>
      <w:rFonts w:ascii="&amp;#39" w:hAnsi="&amp;#39"/>
      <w:sz w:val="24"/>
      <w:szCs w:val="24"/>
    </w:rPr>
  </w:style>
  <w:style w:type="paragraph" w:customStyle="1" w:styleId="rub3">
    <w:name w:val="rub3"/>
    <w:basedOn w:val="Norml"/>
    <w:qFormat/>
    <w:rsid w:val="00495DBA"/>
    <w:pPr>
      <w:jc w:val="both"/>
    </w:pPr>
    <w:rPr>
      <w:rFonts w:ascii="&amp;#39" w:hAnsi="&amp;#39"/>
      <w:b/>
      <w:bCs/>
      <w:i/>
      <w:iCs/>
      <w:sz w:val="24"/>
      <w:szCs w:val="24"/>
    </w:rPr>
  </w:style>
  <w:style w:type="paragraph" w:customStyle="1" w:styleId="Char1">
    <w:name w:val="Char1"/>
    <w:basedOn w:val="Norml"/>
    <w:rsid w:val="00495DBA"/>
    <w:pPr>
      <w:spacing w:after="160" w:line="240" w:lineRule="exact"/>
    </w:pPr>
    <w:rPr>
      <w:rFonts w:ascii="Tahoma" w:hAnsi="Tahoma"/>
      <w:lang w:val="en-US" w:eastAsia="en-US"/>
    </w:rPr>
  </w:style>
  <w:style w:type="character" w:customStyle="1" w:styleId="apple-style-span">
    <w:name w:val="apple-style-span"/>
    <w:basedOn w:val="Bekezdsalapbettpusa"/>
    <w:rsid w:val="00495DBA"/>
  </w:style>
  <w:style w:type="paragraph" w:customStyle="1" w:styleId="szvegtrzsbehzssal20">
    <w:name w:val="szvegtrzsbehzssal2"/>
    <w:basedOn w:val="Norml"/>
    <w:qFormat/>
    <w:rsid w:val="00495DBA"/>
    <w:pPr>
      <w:ind w:firstLine="415"/>
      <w:jc w:val="both"/>
    </w:pPr>
    <w:rPr>
      <w:rFonts w:ascii="&amp;#39" w:hAnsi="&amp;#39"/>
      <w:sz w:val="24"/>
      <w:szCs w:val="24"/>
    </w:rPr>
  </w:style>
  <w:style w:type="paragraph" w:styleId="Listaszerbekezds">
    <w:name w:val="List Paragraph"/>
    <w:aliases w:val="List Paragraph à moi,Dot pt,No Spacing1,List Paragraph Char Char Char,Indicator Text,Numbered Para 1,Welt L Char,Welt L,Bullet List,FooterText,List Paragraph1,numbered,Paragraphe de liste1,Bulletr List Paragraph,列出段落,列出段落1,lista_2"/>
    <w:basedOn w:val="Norml"/>
    <w:link w:val="ListaszerbekezdsChar"/>
    <w:uiPriority w:val="34"/>
    <w:qFormat/>
    <w:rsid w:val="00495DBA"/>
    <w:pPr>
      <w:ind w:left="708"/>
    </w:pPr>
    <w:rPr>
      <w:sz w:val="24"/>
      <w:lang w:val="x-none" w:eastAsia="x-none"/>
    </w:rPr>
  </w:style>
  <w:style w:type="character" w:customStyle="1" w:styleId="ListaszerbekezdsChar">
    <w:name w:val="Listaszerű bekezdés Char"/>
    <w:aliases w:val="List Paragraph à moi Char,Dot pt Char,No Spacing1 Char,List Paragraph Char Char Char Char,Indicator Text Char,Numbered Para 1 Char,Welt L Char Char,Welt L Char1,Bullet List Char,FooterText Char,List Paragraph1 Char,numbered Char"/>
    <w:link w:val="Listaszerbekezds"/>
    <w:uiPriority w:val="34"/>
    <w:qFormat/>
    <w:locked/>
    <w:rsid w:val="00CA2BF6"/>
    <w:rPr>
      <w:sz w:val="24"/>
    </w:rPr>
  </w:style>
  <w:style w:type="character" w:styleId="Kiemels2">
    <w:name w:val="Strong"/>
    <w:uiPriority w:val="22"/>
    <w:qFormat/>
    <w:rsid w:val="00495DBA"/>
    <w:rPr>
      <w:b/>
      <w:bCs/>
    </w:rPr>
  </w:style>
  <w:style w:type="paragraph" w:customStyle="1" w:styleId="Cmsorj">
    <w:name w:val="CímsorÚj"/>
    <w:basedOn w:val="Norml"/>
    <w:qFormat/>
    <w:rsid w:val="00495DBA"/>
    <w:rPr>
      <w:b/>
      <w:sz w:val="28"/>
    </w:rPr>
  </w:style>
  <w:style w:type="paragraph" w:customStyle="1" w:styleId="Tblzattartalom">
    <w:name w:val="Táblázat tartalom"/>
    <w:basedOn w:val="Szvegtrzs"/>
    <w:qFormat/>
    <w:rsid w:val="00495DBA"/>
    <w:pPr>
      <w:suppressLineNumbers/>
      <w:suppressAutoHyphens/>
    </w:pPr>
    <w:rPr>
      <w:rFonts w:ascii="Albany" w:hAnsi="Albany"/>
      <w:sz w:val="24"/>
      <w:szCs w:val="24"/>
    </w:rPr>
  </w:style>
  <w:style w:type="paragraph" w:customStyle="1" w:styleId="Stlus1">
    <w:name w:val="Stílus1"/>
    <w:basedOn w:val="Norml"/>
    <w:uiPriority w:val="99"/>
    <w:qFormat/>
    <w:rsid w:val="00495DBA"/>
    <w:pPr>
      <w:numPr>
        <w:numId w:val="4"/>
      </w:numPr>
      <w:spacing w:line="360" w:lineRule="auto"/>
    </w:pPr>
    <w:rPr>
      <w:rFonts w:ascii="Arial" w:hAnsi="Arial"/>
      <w:sz w:val="28"/>
      <w:szCs w:val="24"/>
    </w:rPr>
  </w:style>
  <w:style w:type="paragraph" w:customStyle="1" w:styleId="Default">
    <w:name w:val="Default"/>
    <w:qFormat/>
    <w:rsid w:val="00495DBA"/>
    <w:pPr>
      <w:autoSpaceDE w:val="0"/>
      <w:autoSpaceDN w:val="0"/>
      <w:adjustRightInd w:val="0"/>
    </w:pPr>
    <w:rPr>
      <w:color w:val="000000"/>
      <w:sz w:val="24"/>
      <w:szCs w:val="24"/>
    </w:rPr>
  </w:style>
  <w:style w:type="paragraph" w:customStyle="1" w:styleId="StlusCmsor2Utna6pt">
    <w:name w:val="Stílus Címsor 2 + Utána:  6 pt"/>
    <w:basedOn w:val="Cmsor2"/>
    <w:autoRedefine/>
    <w:qFormat/>
    <w:rsid w:val="00E10A82"/>
    <w:pPr>
      <w:spacing w:before="240" w:after="240"/>
      <w:jc w:val="left"/>
    </w:pPr>
  </w:style>
  <w:style w:type="character" w:styleId="Lbjegyzet-hivatkozs">
    <w:name w:val="footnote reference"/>
    <w:aliases w:val="BVI fnr,Footnote symbol,Times 10 Point, Exposant 3 Point,Footnote Reference Number,Exposant 3 Point,16 Point,Superscript 6 Point,Char3 Char1,Char Char1 Char1,Char Char3 Char1,Char1 Char1,Char Char Char Char2 Char1,Char11 Char1"/>
    <w:uiPriority w:val="99"/>
    <w:rsid w:val="005E596F"/>
    <w:rPr>
      <w:vertAlign w:val="superscript"/>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w:basedOn w:val="Norml"/>
    <w:link w:val="LbjegyzetszvegChar"/>
    <w:qFormat/>
    <w:rsid w:val="008C28C5"/>
  </w:style>
  <w:style w:type="character" w:customStyle="1" w:styleId="LbjegyzetszvegChar">
    <w:name w:val="Lábjegyzetszöveg Char"/>
    <w:aliases w:val="Footnote text Char1,Footnote Char1,Footnote Text Char Char Char Char Char2,Footnote Text Char Char Char2,Footnote Text Char Char Char Char Char Char1,Footnote Text Char Char Char Char Char Char Char Char Char1,Char1 Char Char"/>
    <w:basedOn w:val="Bekezdsalapbettpusa"/>
    <w:link w:val="Lbjegyzetszveg"/>
    <w:rsid w:val="008C28C5"/>
  </w:style>
  <w:style w:type="paragraph" w:customStyle="1" w:styleId="SZ1">
    <w:name w:val="SZ 1"/>
    <w:uiPriority w:val="99"/>
    <w:qFormat/>
    <w:rsid w:val="007533BC"/>
    <w:pPr>
      <w:numPr>
        <w:numId w:val="6"/>
      </w:numPr>
      <w:spacing w:before="120"/>
      <w:jc w:val="both"/>
    </w:pPr>
    <w:rPr>
      <w:rFonts w:eastAsia="Calibri"/>
      <w:sz w:val="24"/>
    </w:rPr>
  </w:style>
  <w:style w:type="paragraph" w:customStyle="1" w:styleId="bek11">
    <w:name w:val="bek11"/>
    <w:uiPriority w:val="99"/>
    <w:qFormat/>
    <w:rsid w:val="007533BC"/>
    <w:pPr>
      <w:autoSpaceDE w:val="0"/>
      <w:autoSpaceDN w:val="0"/>
      <w:ind w:left="425"/>
      <w:jc w:val="both"/>
    </w:pPr>
    <w:rPr>
      <w:rFonts w:ascii="CG Times (W1)" w:eastAsia="Calibri" w:hAnsi="CG Times (W1)"/>
      <w:noProof/>
      <w:sz w:val="22"/>
    </w:rPr>
  </w:style>
  <w:style w:type="paragraph" w:styleId="TJ3">
    <w:name w:val="toc 3"/>
    <w:basedOn w:val="Norml"/>
    <w:next w:val="Norml"/>
    <w:autoRedefine/>
    <w:uiPriority w:val="39"/>
    <w:rsid w:val="009114AC"/>
    <w:pPr>
      <w:ind w:left="400"/>
    </w:pPr>
  </w:style>
  <w:style w:type="paragraph" w:customStyle="1" w:styleId="Norml12pt">
    <w:name w:val="Normál + 12 pt"/>
    <w:aliases w:val="Félkövér,Jobb:  0,04 cm,Sorköz:  1,5 sor"/>
    <w:basedOn w:val="Cmsor2"/>
    <w:link w:val="Norml12ptChar"/>
    <w:qFormat/>
    <w:rsid w:val="009114AC"/>
    <w:pPr>
      <w:numPr>
        <w:numId w:val="7"/>
      </w:numPr>
      <w:tabs>
        <w:tab w:val="clear" w:pos="900"/>
        <w:tab w:val="num" w:pos="720"/>
      </w:tabs>
      <w:spacing w:after="0"/>
      <w:ind w:hanging="900"/>
    </w:pPr>
  </w:style>
  <w:style w:type="character" w:customStyle="1" w:styleId="Norml12ptChar">
    <w:name w:val="Normál + 12 pt Char"/>
    <w:aliases w:val="Félkövér Char,Jobb:  0 Char,04 cm Char,Sorköz:  1 Char,5 sor Char"/>
    <w:link w:val="Norml12pt"/>
    <w:rsid w:val="009114AC"/>
    <w:rPr>
      <w:b/>
      <w:bCs/>
      <w:iCs/>
      <w:sz w:val="24"/>
      <w:szCs w:val="24"/>
      <w:lang w:val="x-none" w:eastAsia="en-US"/>
    </w:rPr>
  </w:style>
  <w:style w:type="character" w:customStyle="1" w:styleId="FootnoteTextChar">
    <w:name w:val="Footnote Text Char"/>
    <w:aliases w:val="Footnote text Char,Footnote Char,Footnote Text Char Char Char Char Char1,Footnote Text Char Char Char1,Footnote Text Char Char Char Char Char Char,Footnote Text Char Char Char Char Char Char Char Char Char,Footnote Text Char1 Char"/>
    <w:semiHidden/>
    <w:locked/>
    <w:rsid w:val="00C515F1"/>
    <w:rPr>
      <w:rFonts w:ascii="Arial" w:hAnsi="Arial" w:cs="Times New Roman"/>
      <w:sz w:val="20"/>
      <w:szCs w:val="20"/>
    </w:rPr>
  </w:style>
  <w:style w:type="character" w:customStyle="1" w:styleId="apple-converted-space">
    <w:name w:val="apple-converted-space"/>
    <w:basedOn w:val="Bekezdsalapbettpusa"/>
    <w:rsid w:val="009D1FE5"/>
  </w:style>
  <w:style w:type="paragraph" w:styleId="Normlbehzs">
    <w:name w:val="Normal Indent"/>
    <w:basedOn w:val="Norml"/>
    <w:rsid w:val="006C5A34"/>
    <w:pPr>
      <w:ind w:left="708"/>
    </w:pPr>
  </w:style>
  <w:style w:type="paragraph" w:customStyle="1" w:styleId="Norml0">
    <w:name w:val="Norml"/>
    <w:qFormat/>
    <w:rsid w:val="006C5A34"/>
    <w:pPr>
      <w:autoSpaceDE w:val="0"/>
      <w:autoSpaceDN w:val="0"/>
      <w:adjustRightInd w:val="0"/>
    </w:pPr>
    <w:rPr>
      <w:rFonts w:ascii="Arial" w:hAnsi="Arial"/>
      <w:sz w:val="24"/>
      <w:szCs w:val="24"/>
    </w:rPr>
  </w:style>
  <w:style w:type="paragraph" w:customStyle="1" w:styleId="DefinitionTerm">
    <w:name w:val="Definition Term"/>
    <w:basedOn w:val="Norml"/>
    <w:next w:val="Norml"/>
    <w:qFormat/>
    <w:rsid w:val="009E07FA"/>
    <w:pPr>
      <w:jc w:val="both"/>
    </w:pPr>
    <w:rPr>
      <w:rFonts w:eastAsia="Calibri"/>
      <w:sz w:val="24"/>
    </w:rPr>
  </w:style>
  <w:style w:type="paragraph" w:customStyle="1" w:styleId="TableNormalLeft">
    <w:name w:val="Table Normal Left"/>
    <w:basedOn w:val="Norml"/>
    <w:qFormat/>
    <w:rsid w:val="00BD54A8"/>
    <w:pPr>
      <w:spacing w:before="20" w:after="20"/>
    </w:pPr>
    <w:rPr>
      <w:sz w:val="16"/>
    </w:rPr>
  </w:style>
  <w:style w:type="paragraph" w:customStyle="1" w:styleId="TableTitle">
    <w:name w:val="Table Title"/>
    <w:basedOn w:val="Norml"/>
    <w:next w:val="Norml"/>
    <w:qFormat/>
    <w:rsid w:val="00BD54A8"/>
    <w:pPr>
      <w:spacing w:before="80" w:after="80"/>
      <w:jc w:val="center"/>
    </w:pPr>
    <w:rPr>
      <w:b/>
    </w:rPr>
  </w:style>
  <w:style w:type="character" w:styleId="Jegyzethivatkozs">
    <w:name w:val="annotation reference"/>
    <w:uiPriority w:val="99"/>
    <w:unhideWhenUsed/>
    <w:rsid w:val="00BD54A8"/>
    <w:rPr>
      <w:sz w:val="16"/>
      <w:szCs w:val="16"/>
    </w:rPr>
  </w:style>
  <w:style w:type="paragraph" w:styleId="Jegyzetszveg">
    <w:name w:val="annotation text"/>
    <w:basedOn w:val="Norml"/>
    <w:link w:val="JegyzetszvegChar"/>
    <w:uiPriority w:val="99"/>
    <w:unhideWhenUsed/>
    <w:rsid w:val="00BD54A8"/>
    <w:rPr>
      <w:lang w:val="x-none" w:eastAsia="x-none"/>
    </w:rPr>
  </w:style>
  <w:style w:type="character" w:customStyle="1" w:styleId="JegyzetszvegChar">
    <w:name w:val="Jegyzetszöveg Char"/>
    <w:link w:val="Jegyzetszveg"/>
    <w:uiPriority w:val="99"/>
    <w:rsid w:val="00BD54A8"/>
    <w:rPr>
      <w:lang w:val="x-none" w:eastAsia="x-none"/>
    </w:rPr>
  </w:style>
  <w:style w:type="paragraph" w:customStyle="1" w:styleId="text-3mezera">
    <w:name w:val="text - 3 mezera"/>
    <w:basedOn w:val="Norml"/>
    <w:qFormat/>
    <w:rsid w:val="00990C31"/>
    <w:pPr>
      <w:widowControl w:val="0"/>
      <w:spacing w:before="60" w:line="240" w:lineRule="exact"/>
      <w:jc w:val="both"/>
    </w:pPr>
    <w:rPr>
      <w:rFonts w:ascii="Arial" w:hAnsi="Arial"/>
      <w:sz w:val="24"/>
      <w:lang w:val="cs-CZ"/>
    </w:rPr>
  </w:style>
  <w:style w:type="paragraph" w:styleId="Csakszveg">
    <w:name w:val="Plain Text"/>
    <w:basedOn w:val="Norml"/>
    <w:link w:val="CsakszvegChar"/>
    <w:rsid w:val="00A353C4"/>
    <w:rPr>
      <w:rFonts w:ascii="Courier New" w:hAnsi="Courier New"/>
      <w:lang w:val="x-none" w:eastAsia="x-none"/>
    </w:rPr>
  </w:style>
  <w:style w:type="character" w:customStyle="1" w:styleId="CsakszvegChar">
    <w:name w:val="Csak szöveg Char"/>
    <w:link w:val="Csakszveg"/>
    <w:rsid w:val="00A353C4"/>
    <w:rPr>
      <w:rFonts w:ascii="Courier New" w:hAnsi="Courier New" w:cs="Courier New"/>
    </w:rPr>
  </w:style>
  <w:style w:type="paragraph" w:styleId="Szvegblokk">
    <w:name w:val="Block Text"/>
    <w:basedOn w:val="Norml"/>
    <w:uiPriority w:val="99"/>
    <w:rsid w:val="009E1DB7"/>
    <w:pPr>
      <w:widowControl w:val="0"/>
      <w:suppressAutoHyphens/>
      <w:overflowPunct w:val="0"/>
      <w:autoSpaceDE w:val="0"/>
      <w:ind w:left="-340" w:right="-397"/>
      <w:textAlignment w:val="baseline"/>
    </w:pPr>
    <w:rPr>
      <w:rFonts w:ascii="H-Times New Roman" w:hAnsi="H-Times New Roman"/>
      <w:sz w:val="16"/>
      <w:szCs w:val="16"/>
      <w:lang w:eastAsia="ar-SA"/>
    </w:rPr>
  </w:style>
  <w:style w:type="paragraph" w:customStyle="1" w:styleId="Norml1">
    <w:name w:val="Normál1"/>
    <w:uiPriority w:val="99"/>
    <w:qFormat/>
    <w:rsid w:val="009E1DB7"/>
    <w:pPr>
      <w:widowControl w:val="0"/>
      <w:suppressAutoHyphens/>
      <w:overflowPunct w:val="0"/>
      <w:autoSpaceDE w:val="0"/>
      <w:ind w:left="709" w:hanging="709"/>
      <w:jc w:val="both"/>
      <w:textAlignment w:val="baseline"/>
    </w:pPr>
    <w:rPr>
      <w:rFonts w:ascii="H-Times New Roman" w:hAnsi="H-Times New Roman"/>
      <w:lang w:eastAsia="ar-SA"/>
    </w:rPr>
  </w:style>
  <w:style w:type="paragraph" w:customStyle="1" w:styleId="Pont">
    <w:name w:val="Pont"/>
    <w:basedOn w:val="Norml"/>
    <w:uiPriority w:val="99"/>
    <w:qFormat/>
    <w:rsid w:val="009E1DB7"/>
    <w:pPr>
      <w:widowControl w:val="0"/>
      <w:numPr>
        <w:numId w:val="8"/>
      </w:numPr>
      <w:overflowPunct w:val="0"/>
      <w:autoSpaceDE w:val="0"/>
      <w:autoSpaceDN w:val="0"/>
      <w:adjustRightInd w:val="0"/>
      <w:spacing w:before="240"/>
      <w:textAlignment w:val="baseline"/>
    </w:pPr>
    <w:rPr>
      <w:sz w:val="16"/>
      <w:lang w:eastAsia="en-US"/>
    </w:rPr>
  </w:style>
  <w:style w:type="paragraph" w:customStyle="1" w:styleId="BodyText4">
    <w:name w:val="Body Text 4"/>
    <w:basedOn w:val="Norml"/>
    <w:uiPriority w:val="99"/>
    <w:qFormat/>
    <w:rsid w:val="009E1DB7"/>
    <w:pPr>
      <w:widowControl w:val="0"/>
      <w:numPr>
        <w:numId w:val="9"/>
      </w:numPr>
    </w:pPr>
    <w:rPr>
      <w:sz w:val="24"/>
      <w:lang w:val="en-GB" w:eastAsia="en-US"/>
    </w:rPr>
  </w:style>
  <w:style w:type="paragraph" w:customStyle="1" w:styleId="Cmsor1">
    <w:name w:val="Címsor1"/>
    <w:basedOn w:val="Norml"/>
    <w:uiPriority w:val="99"/>
    <w:qFormat/>
    <w:rsid w:val="009E1DB7"/>
    <w:pPr>
      <w:numPr>
        <w:numId w:val="10"/>
      </w:numPr>
      <w:spacing w:before="320"/>
    </w:pPr>
    <w:rPr>
      <w:rFonts w:ascii="H-Times New Roman" w:hAnsi="H-Times New Roman"/>
      <w:b/>
      <w:sz w:val="16"/>
      <w:szCs w:val="24"/>
      <w:lang w:eastAsia="en-US"/>
    </w:rPr>
  </w:style>
  <w:style w:type="table" w:styleId="Rcsostblzat">
    <w:name w:val="Table Grid"/>
    <w:basedOn w:val="Normltblzat"/>
    <w:uiPriority w:val="59"/>
    <w:rsid w:val="00163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orml"/>
    <w:qFormat/>
    <w:rsid w:val="0026486A"/>
    <w:pPr>
      <w:widowControl w:val="0"/>
      <w:overflowPunct w:val="0"/>
      <w:autoSpaceDE w:val="0"/>
      <w:autoSpaceDN w:val="0"/>
      <w:adjustRightInd w:val="0"/>
      <w:ind w:left="720"/>
      <w:jc w:val="both"/>
      <w:textAlignment w:val="baseline"/>
    </w:pPr>
    <w:rPr>
      <w:sz w:val="24"/>
    </w:rPr>
  </w:style>
  <w:style w:type="character" w:customStyle="1" w:styleId="para">
    <w:name w:val="para"/>
    <w:basedOn w:val="Bekezdsalapbettpusa"/>
    <w:rsid w:val="00400F10"/>
  </w:style>
  <w:style w:type="paragraph" w:customStyle="1" w:styleId="uj">
    <w:name w:val="uj"/>
    <w:basedOn w:val="Norml"/>
    <w:qFormat/>
    <w:rsid w:val="00400F10"/>
    <w:pPr>
      <w:pBdr>
        <w:left w:val="single" w:sz="36" w:space="3" w:color="FF0000"/>
      </w:pBdr>
      <w:spacing w:after="20"/>
      <w:ind w:firstLine="180"/>
      <w:jc w:val="both"/>
    </w:pPr>
    <w:rPr>
      <w:sz w:val="24"/>
      <w:szCs w:val="24"/>
    </w:rPr>
  </w:style>
  <w:style w:type="paragraph" w:styleId="Megjegyzstrgya">
    <w:name w:val="annotation subject"/>
    <w:basedOn w:val="Jegyzetszveg"/>
    <w:next w:val="Jegyzetszveg"/>
    <w:link w:val="MegjegyzstrgyaChar"/>
    <w:rsid w:val="00733643"/>
    <w:rPr>
      <w:b/>
      <w:bCs/>
    </w:rPr>
  </w:style>
  <w:style w:type="character" w:customStyle="1" w:styleId="MegjegyzstrgyaChar">
    <w:name w:val="Megjegyzés tárgya Char"/>
    <w:link w:val="Megjegyzstrgya"/>
    <w:rsid w:val="00733643"/>
    <w:rPr>
      <w:b/>
      <w:bCs/>
      <w:lang w:val="x-none" w:eastAsia="x-none"/>
    </w:rPr>
  </w:style>
  <w:style w:type="paragraph" w:styleId="Vltozat">
    <w:name w:val="Revision"/>
    <w:hidden/>
    <w:uiPriority w:val="99"/>
    <w:semiHidden/>
    <w:rsid w:val="000C2FAE"/>
  </w:style>
  <w:style w:type="character" w:customStyle="1" w:styleId="section">
    <w:name w:val="section"/>
    <w:rsid w:val="00AD2977"/>
  </w:style>
  <w:style w:type="character" w:customStyle="1" w:styleId="point">
    <w:name w:val="point"/>
    <w:rsid w:val="006D4B31"/>
  </w:style>
  <w:style w:type="table" w:customStyle="1" w:styleId="Rcsostblzat1">
    <w:name w:val="Rácsos táblázat1"/>
    <w:basedOn w:val="Normltblzat"/>
    <w:next w:val="Rcsostblzat"/>
    <w:locked/>
    <w:rsid w:val="00903CC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59"/>
    <w:rsid w:val="00E020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uiPriority w:val="99"/>
    <w:unhideWhenUsed/>
    <w:rsid w:val="009757BE"/>
    <w:rPr>
      <w:color w:val="800080"/>
      <w:u w:val="single"/>
    </w:rPr>
  </w:style>
  <w:style w:type="character" w:customStyle="1" w:styleId="JegyzetszvegChar1">
    <w:name w:val="Jegyzetszöveg Char1"/>
    <w:uiPriority w:val="99"/>
    <w:semiHidden/>
    <w:rsid w:val="009757BE"/>
  </w:style>
  <w:style w:type="paragraph" w:customStyle="1" w:styleId="CharCharCharCharCharCharCharCharChar1">
    <w:name w:val="Char Char Char Char Char Char Char Char Char1"/>
    <w:basedOn w:val="Norml"/>
    <w:qFormat/>
    <w:rsid w:val="009757BE"/>
    <w:pPr>
      <w:spacing w:before="120" w:after="120"/>
    </w:pPr>
    <w:rPr>
      <w:b/>
      <w:iCs/>
      <w:spacing w:val="-5"/>
      <w:sz w:val="24"/>
      <w:szCs w:val="24"/>
      <w:lang w:val="en-US" w:eastAsia="en-US"/>
    </w:rPr>
  </w:style>
  <w:style w:type="paragraph" w:customStyle="1" w:styleId="Listaszerbekezds11">
    <w:name w:val="Listaszerű bekezdés11"/>
    <w:basedOn w:val="Norml"/>
    <w:qFormat/>
    <w:rsid w:val="009757BE"/>
    <w:pPr>
      <w:ind w:left="720"/>
    </w:pPr>
    <w:rPr>
      <w:rFonts w:ascii="Calibri" w:hAnsi="Calibri" w:cs="Calibri"/>
      <w:sz w:val="22"/>
      <w:szCs w:val="22"/>
    </w:rPr>
  </w:style>
  <w:style w:type="paragraph" w:customStyle="1" w:styleId="Szvegtrzs211">
    <w:name w:val="Szövegtörzs 211"/>
    <w:basedOn w:val="Norml"/>
    <w:qFormat/>
    <w:rsid w:val="009757BE"/>
    <w:pPr>
      <w:widowControl w:val="0"/>
      <w:overflowPunct w:val="0"/>
      <w:autoSpaceDE w:val="0"/>
      <w:autoSpaceDN w:val="0"/>
      <w:adjustRightInd w:val="0"/>
      <w:ind w:left="720"/>
      <w:jc w:val="both"/>
    </w:pPr>
    <w:rPr>
      <w:sz w:val="24"/>
    </w:rPr>
  </w:style>
  <w:style w:type="paragraph" w:customStyle="1" w:styleId="CharCharChar1Char1">
    <w:name w:val="Char Char Char1 Char1"/>
    <w:basedOn w:val="Norml"/>
    <w:qFormat/>
    <w:rsid w:val="009757BE"/>
    <w:pPr>
      <w:spacing w:after="160" w:line="240" w:lineRule="exact"/>
    </w:pPr>
    <w:rPr>
      <w:sz w:val="24"/>
      <w:lang w:val="en-US" w:eastAsia="en-US"/>
    </w:rPr>
  </w:style>
  <w:style w:type="paragraph" w:customStyle="1" w:styleId="Listaszerbekezds2">
    <w:name w:val="Listaszerű bekezdés2"/>
    <w:basedOn w:val="Norml"/>
    <w:qFormat/>
    <w:rsid w:val="009757BE"/>
    <w:pPr>
      <w:ind w:left="720"/>
    </w:pPr>
    <w:rPr>
      <w:rFonts w:ascii="Calibri" w:hAnsi="Calibri" w:cs="Calibri"/>
      <w:sz w:val="22"/>
      <w:szCs w:val="22"/>
    </w:rPr>
  </w:style>
  <w:style w:type="paragraph" w:customStyle="1" w:styleId="Szvegtrzs22">
    <w:name w:val="Szövegtörzs 22"/>
    <w:basedOn w:val="Norml"/>
    <w:qFormat/>
    <w:rsid w:val="009757BE"/>
    <w:pPr>
      <w:widowControl w:val="0"/>
      <w:overflowPunct w:val="0"/>
      <w:autoSpaceDE w:val="0"/>
      <w:autoSpaceDN w:val="0"/>
      <w:adjustRightInd w:val="0"/>
      <w:ind w:left="720"/>
      <w:jc w:val="both"/>
    </w:pPr>
    <w:rPr>
      <w:sz w:val="24"/>
    </w:rPr>
  </w:style>
  <w:style w:type="character" w:customStyle="1" w:styleId="Cmsor7Char1">
    <w:name w:val="Címsor 7 Char1"/>
    <w:semiHidden/>
    <w:rsid w:val="009757BE"/>
    <w:rPr>
      <w:rFonts w:ascii="Cambria" w:eastAsia="Times New Roman" w:hAnsi="Cambria" w:cs="Times New Roman"/>
      <w:i/>
      <w:iCs/>
      <w:color w:val="404040"/>
    </w:rPr>
  </w:style>
  <w:style w:type="character" w:customStyle="1" w:styleId="Cmsor8Char1">
    <w:name w:val="Címsor 8 Char1"/>
    <w:semiHidden/>
    <w:rsid w:val="009757BE"/>
    <w:rPr>
      <w:rFonts w:ascii="Cambria" w:eastAsia="Times New Roman" w:hAnsi="Cambria" w:cs="Times New Roman"/>
      <w:color w:val="404040"/>
    </w:rPr>
  </w:style>
  <w:style w:type="character" w:customStyle="1" w:styleId="DokumentumtrkpChar1">
    <w:name w:val="Dokumentumtérkép Char1"/>
    <w:semiHidden/>
    <w:rsid w:val="009757BE"/>
    <w:rPr>
      <w:rFonts w:ascii="Tahoma" w:hAnsi="Tahoma" w:cs="Tahoma"/>
      <w:sz w:val="16"/>
      <w:szCs w:val="16"/>
    </w:rPr>
  </w:style>
  <w:style w:type="character" w:customStyle="1" w:styleId="BuborkszvegChar1">
    <w:name w:val="Buborékszöveg Char1"/>
    <w:semiHidden/>
    <w:rsid w:val="009757BE"/>
    <w:rPr>
      <w:rFonts w:ascii="Tahoma" w:hAnsi="Tahoma" w:cs="Tahoma"/>
      <w:sz w:val="16"/>
      <w:szCs w:val="16"/>
    </w:rPr>
  </w:style>
  <w:style w:type="character" w:customStyle="1" w:styleId="CmChar1">
    <w:name w:val="Cím Char1"/>
    <w:rsid w:val="009757BE"/>
    <w:rPr>
      <w:rFonts w:ascii="Cambria" w:eastAsia="Times New Roman" w:hAnsi="Cambria" w:cs="Times New Roman"/>
      <w:color w:val="17365D"/>
      <w:spacing w:val="5"/>
      <w:kern w:val="28"/>
      <w:sz w:val="52"/>
      <w:szCs w:val="52"/>
    </w:rPr>
  </w:style>
  <w:style w:type="character" w:customStyle="1" w:styleId="Szvegtrzs3Char1">
    <w:name w:val="Szövegtörzs 3 Char1"/>
    <w:uiPriority w:val="99"/>
    <w:semiHidden/>
    <w:rsid w:val="009757BE"/>
    <w:rPr>
      <w:sz w:val="16"/>
      <w:szCs w:val="16"/>
    </w:rPr>
  </w:style>
  <w:style w:type="character" w:customStyle="1" w:styleId="Szvegtrzsbehzssal3Char1">
    <w:name w:val="Szövegtörzs behúzással 3 Char1"/>
    <w:semiHidden/>
    <w:rsid w:val="009757BE"/>
    <w:rPr>
      <w:sz w:val="16"/>
      <w:szCs w:val="16"/>
    </w:rPr>
  </w:style>
  <w:style w:type="character" w:customStyle="1" w:styleId="CsakszvegChar1">
    <w:name w:val="Csak szöveg Char1"/>
    <w:semiHidden/>
    <w:rsid w:val="009757BE"/>
    <w:rPr>
      <w:rFonts w:ascii="Consolas" w:hAnsi="Consolas" w:cs="Consolas"/>
      <w:sz w:val="21"/>
      <w:szCs w:val="21"/>
    </w:rPr>
  </w:style>
  <w:style w:type="character" w:customStyle="1" w:styleId="MegjegyzstrgyaChar1">
    <w:name w:val="Megjegyzés tárgya Char1"/>
    <w:semiHidden/>
    <w:rsid w:val="009757BE"/>
    <w:rPr>
      <w:b/>
      <w:bCs/>
    </w:rPr>
  </w:style>
  <w:style w:type="paragraph" w:customStyle="1" w:styleId="Cmsor5">
    <w:name w:val="Címsor5"/>
    <w:basedOn w:val="Norml"/>
    <w:qFormat/>
    <w:rsid w:val="00AF0FEC"/>
    <w:pPr>
      <w:numPr>
        <w:numId w:val="13"/>
      </w:numPr>
      <w:autoSpaceDE w:val="0"/>
      <w:autoSpaceDN w:val="0"/>
      <w:adjustRightInd w:val="0"/>
      <w:spacing w:before="240" w:after="120"/>
      <w:jc w:val="both"/>
    </w:pPr>
    <w:rPr>
      <w:sz w:val="24"/>
      <w:szCs w:val="16"/>
    </w:rPr>
  </w:style>
  <w:style w:type="paragraph" w:customStyle="1" w:styleId="Heading2SLA">
    <w:name w:val="Heading 2 SLA"/>
    <w:basedOn w:val="Norml"/>
    <w:rsid w:val="007E1EA9"/>
    <w:pPr>
      <w:numPr>
        <w:ilvl w:val="1"/>
        <w:numId w:val="14"/>
      </w:numPr>
    </w:pPr>
    <w:rPr>
      <w:sz w:val="24"/>
      <w:szCs w:val="24"/>
    </w:rPr>
  </w:style>
  <w:style w:type="character" w:customStyle="1" w:styleId="LbjegyzetszvegChar2">
    <w:name w:val="Lábjegyzetszöveg Char2"/>
    <w:aliases w:val="Lábjegyzetszöveg Char1 Char Char1,Lábjegyzetszöveg Char Char Char Char1,Footnote Char Char Char Char1,Footnote Char1 Char Char1,Char1 Char1 Char Char1,Footnote Char Char1,Char1 Char Char1,Lábjegyzetszöveg Char1 Char2"/>
    <w:basedOn w:val="Bekezdsalapbettpusa"/>
    <w:uiPriority w:val="99"/>
    <w:rsid w:val="003C2890"/>
    <w:rPr>
      <w:rFonts w:ascii="Arial" w:eastAsia="Calibri" w:hAnsi="Arial" w:cs="Arial"/>
      <w:color w:val="000000"/>
      <w:kern w:val="1"/>
      <w:lang w:eastAsia="zh-CN"/>
    </w:rPr>
  </w:style>
  <w:style w:type="paragraph" w:customStyle="1" w:styleId="Nincstrkz1">
    <w:name w:val="Nincs térköz1"/>
    <w:rsid w:val="00AB48FE"/>
    <w:pPr>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7941">
      <w:bodyDiv w:val="1"/>
      <w:marLeft w:val="0"/>
      <w:marRight w:val="0"/>
      <w:marTop w:val="0"/>
      <w:marBottom w:val="0"/>
      <w:divBdr>
        <w:top w:val="none" w:sz="0" w:space="0" w:color="auto"/>
        <w:left w:val="none" w:sz="0" w:space="0" w:color="auto"/>
        <w:bottom w:val="none" w:sz="0" w:space="0" w:color="auto"/>
        <w:right w:val="none" w:sz="0" w:space="0" w:color="auto"/>
      </w:divBdr>
    </w:div>
    <w:div w:id="25758954">
      <w:bodyDiv w:val="1"/>
      <w:marLeft w:val="0"/>
      <w:marRight w:val="0"/>
      <w:marTop w:val="0"/>
      <w:marBottom w:val="0"/>
      <w:divBdr>
        <w:top w:val="none" w:sz="0" w:space="0" w:color="auto"/>
        <w:left w:val="none" w:sz="0" w:space="0" w:color="auto"/>
        <w:bottom w:val="none" w:sz="0" w:space="0" w:color="auto"/>
        <w:right w:val="none" w:sz="0" w:space="0" w:color="auto"/>
      </w:divBdr>
    </w:div>
    <w:div w:id="26873690">
      <w:bodyDiv w:val="1"/>
      <w:marLeft w:val="0"/>
      <w:marRight w:val="0"/>
      <w:marTop w:val="0"/>
      <w:marBottom w:val="0"/>
      <w:divBdr>
        <w:top w:val="none" w:sz="0" w:space="0" w:color="auto"/>
        <w:left w:val="none" w:sz="0" w:space="0" w:color="auto"/>
        <w:bottom w:val="none" w:sz="0" w:space="0" w:color="auto"/>
        <w:right w:val="none" w:sz="0" w:space="0" w:color="auto"/>
      </w:divBdr>
    </w:div>
    <w:div w:id="44647965">
      <w:bodyDiv w:val="1"/>
      <w:marLeft w:val="0"/>
      <w:marRight w:val="0"/>
      <w:marTop w:val="0"/>
      <w:marBottom w:val="0"/>
      <w:divBdr>
        <w:top w:val="none" w:sz="0" w:space="0" w:color="auto"/>
        <w:left w:val="none" w:sz="0" w:space="0" w:color="auto"/>
        <w:bottom w:val="none" w:sz="0" w:space="0" w:color="auto"/>
        <w:right w:val="none" w:sz="0" w:space="0" w:color="auto"/>
      </w:divBdr>
    </w:div>
    <w:div w:id="46534639">
      <w:bodyDiv w:val="1"/>
      <w:marLeft w:val="0"/>
      <w:marRight w:val="0"/>
      <w:marTop w:val="0"/>
      <w:marBottom w:val="0"/>
      <w:divBdr>
        <w:top w:val="none" w:sz="0" w:space="0" w:color="auto"/>
        <w:left w:val="none" w:sz="0" w:space="0" w:color="auto"/>
        <w:bottom w:val="none" w:sz="0" w:space="0" w:color="auto"/>
        <w:right w:val="none" w:sz="0" w:space="0" w:color="auto"/>
      </w:divBdr>
    </w:div>
    <w:div w:id="47382911">
      <w:bodyDiv w:val="1"/>
      <w:marLeft w:val="0"/>
      <w:marRight w:val="0"/>
      <w:marTop w:val="0"/>
      <w:marBottom w:val="0"/>
      <w:divBdr>
        <w:top w:val="none" w:sz="0" w:space="0" w:color="auto"/>
        <w:left w:val="none" w:sz="0" w:space="0" w:color="auto"/>
        <w:bottom w:val="none" w:sz="0" w:space="0" w:color="auto"/>
        <w:right w:val="none" w:sz="0" w:space="0" w:color="auto"/>
      </w:divBdr>
    </w:div>
    <w:div w:id="50925131">
      <w:bodyDiv w:val="1"/>
      <w:marLeft w:val="0"/>
      <w:marRight w:val="0"/>
      <w:marTop w:val="0"/>
      <w:marBottom w:val="0"/>
      <w:divBdr>
        <w:top w:val="none" w:sz="0" w:space="0" w:color="auto"/>
        <w:left w:val="none" w:sz="0" w:space="0" w:color="auto"/>
        <w:bottom w:val="none" w:sz="0" w:space="0" w:color="auto"/>
        <w:right w:val="none" w:sz="0" w:space="0" w:color="auto"/>
      </w:divBdr>
    </w:div>
    <w:div w:id="90048376">
      <w:bodyDiv w:val="1"/>
      <w:marLeft w:val="0"/>
      <w:marRight w:val="0"/>
      <w:marTop w:val="0"/>
      <w:marBottom w:val="0"/>
      <w:divBdr>
        <w:top w:val="none" w:sz="0" w:space="0" w:color="auto"/>
        <w:left w:val="none" w:sz="0" w:space="0" w:color="auto"/>
        <w:bottom w:val="none" w:sz="0" w:space="0" w:color="auto"/>
        <w:right w:val="none" w:sz="0" w:space="0" w:color="auto"/>
      </w:divBdr>
    </w:div>
    <w:div w:id="123739352">
      <w:bodyDiv w:val="1"/>
      <w:marLeft w:val="0"/>
      <w:marRight w:val="0"/>
      <w:marTop w:val="0"/>
      <w:marBottom w:val="0"/>
      <w:divBdr>
        <w:top w:val="none" w:sz="0" w:space="0" w:color="auto"/>
        <w:left w:val="none" w:sz="0" w:space="0" w:color="auto"/>
        <w:bottom w:val="none" w:sz="0" w:space="0" w:color="auto"/>
        <w:right w:val="none" w:sz="0" w:space="0" w:color="auto"/>
      </w:divBdr>
      <w:divsChild>
        <w:div w:id="14313760">
          <w:marLeft w:val="0"/>
          <w:marRight w:val="0"/>
          <w:marTop w:val="0"/>
          <w:marBottom w:val="0"/>
          <w:divBdr>
            <w:top w:val="none" w:sz="0" w:space="0" w:color="auto"/>
            <w:left w:val="none" w:sz="0" w:space="0" w:color="auto"/>
            <w:bottom w:val="none" w:sz="0" w:space="0" w:color="auto"/>
            <w:right w:val="none" w:sz="0" w:space="0" w:color="auto"/>
          </w:divBdr>
          <w:divsChild>
            <w:div w:id="21065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3126">
      <w:bodyDiv w:val="1"/>
      <w:marLeft w:val="0"/>
      <w:marRight w:val="0"/>
      <w:marTop w:val="0"/>
      <w:marBottom w:val="0"/>
      <w:divBdr>
        <w:top w:val="none" w:sz="0" w:space="0" w:color="auto"/>
        <w:left w:val="none" w:sz="0" w:space="0" w:color="auto"/>
        <w:bottom w:val="none" w:sz="0" w:space="0" w:color="auto"/>
        <w:right w:val="none" w:sz="0" w:space="0" w:color="auto"/>
      </w:divBdr>
      <w:divsChild>
        <w:div w:id="852913844">
          <w:marLeft w:val="0"/>
          <w:marRight w:val="0"/>
          <w:marTop w:val="0"/>
          <w:marBottom w:val="0"/>
          <w:divBdr>
            <w:top w:val="none" w:sz="0" w:space="0" w:color="auto"/>
            <w:left w:val="none" w:sz="0" w:space="0" w:color="auto"/>
            <w:bottom w:val="none" w:sz="0" w:space="0" w:color="auto"/>
            <w:right w:val="none" w:sz="0" w:space="0" w:color="auto"/>
          </w:divBdr>
          <w:divsChild>
            <w:div w:id="699085731">
              <w:marLeft w:val="0"/>
              <w:marRight w:val="0"/>
              <w:marTop w:val="0"/>
              <w:marBottom w:val="0"/>
              <w:divBdr>
                <w:top w:val="none" w:sz="0" w:space="0" w:color="auto"/>
                <w:left w:val="none" w:sz="0" w:space="0" w:color="auto"/>
                <w:bottom w:val="none" w:sz="0" w:space="0" w:color="auto"/>
                <w:right w:val="none" w:sz="0" w:space="0" w:color="auto"/>
              </w:divBdr>
            </w:div>
            <w:div w:id="1692220972">
              <w:marLeft w:val="0"/>
              <w:marRight w:val="0"/>
              <w:marTop w:val="0"/>
              <w:marBottom w:val="0"/>
              <w:divBdr>
                <w:top w:val="none" w:sz="0" w:space="0" w:color="auto"/>
                <w:left w:val="none" w:sz="0" w:space="0" w:color="auto"/>
                <w:bottom w:val="none" w:sz="0" w:space="0" w:color="auto"/>
                <w:right w:val="none" w:sz="0" w:space="0" w:color="auto"/>
              </w:divBdr>
            </w:div>
            <w:div w:id="20573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1971">
      <w:bodyDiv w:val="1"/>
      <w:marLeft w:val="0"/>
      <w:marRight w:val="0"/>
      <w:marTop w:val="0"/>
      <w:marBottom w:val="0"/>
      <w:divBdr>
        <w:top w:val="none" w:sz="0" w:space="0" w:color="auto"/>
        <w:left w:val="none" w:sz="0" w:space="0" w:color="auto"/>
        <w:bottom w:val="none" w:sz="0" w:space="0" w:color="auto"/>
        <w:right w:val="none" w:sz="0" w:space="0" w:color="auto"/>
      </w:divBdr>
      <w:divsChild>
        <w:div w:id="5135667">
          <w:marLeft w:val="0"/>
          <w:marRight w:val="0"/>
          <w:marTop w:val="0"/>
          <w:marBottom w:val="120"/>
          <w:divBdr>
            <w:top w:val="none" w:sz="0" w:space="0" w:color="auto"/>
            <w:left w:val="none" w:sz="0" w:space="0" w:color="auto"/>
            <w:bottom w:val="none" w:sz="0" w:space="0" w:color="auto"/>
            <w:right w:val="none" w:sz="0" w:space="0" w:color="auto"/>
          </w:divBdr>
        </w:div>
        <w:div w:id="99493126">
          <w:marLeft w:val="0"/>
          <w:marRight w:val="0"/>
          <w:marTop w:val="0"/>
          <w:marBottom w:val="120"/>
          <w:divBdr>
            <w:top w:val="none" w:sz="0" w:space="0" w:color="auto"/>
            <w:left w:val="none" w:sz="0" w:space="0" w:color="auto"/>
            <w:bottom w:val="none" w:sz="0" w:space="0" w:color="auto"/>
            <w:right w:val="none" w:sz="0" w:space="0" w:color="auto"/>
          </w:divBdr>
        </w:div>
        <w:div w:id="1439327105">
          <w:marLeft w:val="0"/>
          <w:marRight w:val="0"/>
          <w:marTop w:val="0"/>
          <w:marBottom w:val="120"/>
          <w:divBdr>
            <w:top w:val="none" w:sz="0" w:space="0" w:color="auto"/>
            <w:left w:val="none" w:sz="0" w:space="0" w:color="auto"/>
            <w:bottom w:val="none" w:sz="0" w:space="0" w:color="auto"/>
            <w:right w:val="none" w:sz="0" w:space="0" w:color="auto"/>
          </w:divBdr>
        </w:div>
        <w:div w:id="1679113113">
          <w:marLeft w:val="0"/>
          <w:marRight w:val="0"/>
          <w:marTop w:val="0"/>
          <w:marBottom w:val="120"/>
          <w:divBdr>
            <w:top w:val="none" w:sz="0" w:space="0" w:color="auto"/>
            <w:left w:val="none" w:sz="0" w:space="0" w:color="auto"/>
            <w:bottom w:val="none" w:sz="0" w:space="0" w:color="auto"/>
            <w:right w:val="none" w:sz="0" w:space="0" w:color="auto"/>
          </w:divBdr>
        </w:div>
        <w:div w:id="1879194093">
          <w:marLeft w:val="0"/>
          <w:marRight w:val="0"/>
          <w:marTop w:val="0"/>
          <w:marBottom w:val="120"/>
          <w:divBdr>
            <w:top w:val="none" w:sz="0" w:space="0" w:color="auto"/>
            <w:left w:val="none" w:sz="0" w:space="0" w:color="auto"/>
            <w:bottom w:val="none" w:sz="0" w:space="0" w:color="auto"/>
            <w:right w:val="none" w:sz="0" w:space="0" w:color="auto"/>
          </w:divBdr>
        </w:div>
      </w:divsChild>
    </w:div>
    <w:div w:id="223757842">
      <w:bodyDiv w:val="1"/>
      <w:marLeft w:val="0"/>
      <w:marRight w:val="0"/>
      <w:marTop w:val="0"/>
      <w:marBottom w:val="0"/>
      <w:divBdr>
        <w:top w:val="none" w:sz="0" w:space="0" w:color="auto"/>
        <w:left w:val="none" w:sz="0" w:space="0" w:color="auto"/>
        <w:bottom w:val="none" w:sz="0" w:space="0" w:color="auto"/>
        <w:right w:val="none" w:sz="0" w:space="0" w:color="auto"/>
      </w:divBdr>
    </w:div>
    <w:div w:id="240917115">
      <w:bodyDiv w:val="1"/>
      <w:marLeft w:val="0"/>
      <w:marRight w:val="0"/>
      <w:marTop w:val="0"/>
      <w:marBottom w:val="0"/>
      <w:divBdr>
        <w:top w:val="none" w:sz="0" w:space="0" w:color="auto"/>
        <w:left w:val="none" w:sz="0" w:space="0" w:color="auto"/>
        <w:bottom w:val="none" w:sz="0" w:space="0" w:color="auto"/>
        <w:right w:val="none" w:sz="0" w:space="0" w:color="auto"/>
      </w:divBdr>
    </w:div>
    <w:div w:id="248471465">
      <w:bodyDiv w:val="1"/>
      <w:marLeft w:val="0"/>
      <w:marRight w:val="0"/>
      <w:marTop w:val="0"/>
      <w:marBottom w:val="0"/>
      <w:divBdr>
        <w:top w:val="none" w:sz="0" w:space="0" w:color="auto"/>
        <w:left w:val="none" w:sz="0" w:space="0" w:color="auto"/>
        <w:bottom w:val="none" w:sz="0" w:space="0" w:color="auto"/>
        <w:right w:val="none" w:sz="0" w:space="0" w:color="auto"/>
      </w:divBdr>
    </w:div>
    <w:div w:id="267544677">
      <w:bodyDiv w:val="1"/>
      <w:marLeft w:val="0"/>
      <w:marRight w:val="0"/>
      <w:marTop w:val="0"/>
      <w:marBottom w:val="0"/>
      <w:divBdr>
        <w:top w:val="none" w:sz="0" w:space="0" w:color="auto"/>
        <w:left w:val="none" w:sz="0" w:space="0" w:color="auto"/>
        <w:bottom w:val="none" w:sz="0" w:space="0" w:color="auto"/>
        <w:right w:val="none" w:sz="0" w:space="0" w:color="auto"/>
      </w:divBdr>
    </w:div>
    <w:div w:id="290939299">
      <w:bodyDiv w:val="1"/>
      <w:marLeft w:val="0"/>
      <w:marRight w:val="0"/>
      <w:marTop w:val="0"/>
      <w:marBottom w:val="0"/>
      <w:divBdr>
        <w:top w:val="none" w:sz="0" w:space="0" w:color="auto"/>
        <w:left w:val="none" w:sz="0" w:space="0" w:color="auto"/>
        <w:bottom w:val="none" w:sz="0" w:space="0" w:color="auto"/>
        <w:right w:val="none" w:sz="0" w:space="0" w:color="auto"/>
      </w:divBdr>
    </w:div>
    <w:div w:id="324625782">
      <w:bodyDiv w:val="1"/>
      <w:marLeft w:val="0"/>
      <w:marRight w:val="0"/>
      <w:marTop w:val="0"/>
      <w:marBottom w:val="0"/>
      <w:divBdr>
        <w:top w:val="none" w:sz="0" w:space="0" w:color="auto"/>
        <w:left w:val="none" w:sz="0" w:space="0" w:color="auto"/>
        <w:bottom w:val="none" w:sz="0" w:space="0" w:color="auto"/>
        <w:right w:val="none" w:sz="0" w:space="0" w:color="auto"/>
      </w:divBdr>
    </w:div>
    <w:div w:id="358167474">
      <w:bodyDiv w:val="1"/>
      <w:marLeft w:val="0"/>
      <w:marRight w:val="0"/>
      <w:marTop w:val="0"/>
      <w:marBottom w:val="0"/>
      <w:divBdr>
        <w:top w:val="none" w:sz="0" w:space="0" w:color="auto"/>
        <w:left w:val="none" w:sz="0" w:space="0" w:color="auto"/>
        <w:bottom w:val="none" w:sz="0" w:space="0" w:color="auto"/>
        <w:right w:val="none" w:sz="0" w:space="0" w:color="auto"/>
      </w:divBdr>
    </w:div>
    <w:div w:id="365526621">
      <w:bodyDiv w:val="1"/>
      <w:marLeft w:val="0"/>
      <w:marRight w:val="0"/>
      <w:marTop w:val="0"/>
      <w:marBottom w:val="0"/>
      <w:divBdr>
        <w:top w:val="none" w:sz="0" w:space="0" w:color="auto"/>
        <w:left w:val="none" w:sz="0" w:space="0" w:color="auto"/>
        <w:bottom w:val="none" w:sz="0" w:space="0" w:color="auto"/>
        <w:right w:val="none" w:sz="0" w:space="0" w:color="auto"/>
      </w:divBdr>
    </w:div>
    <w:div w:id="390931676">
      <w:bodyDiv w:val="1"/>
      <w:marLeft w:val="0"/>
      <w:marRight w:val="0"/>
      <w:marTop w:val="0"/>
      <w:marBottom w:val="0"/>
      <w:divBdr>
        <w:top w:val="none" w:sz="0" w:space="0" w:color="auto"/>
        <w:left w:val="none" w:sz="0" w:space="0" w:color="auto"/>
        <w:bottom w:val="none" w:sz="0" w:space="0" w:color="auto"/>
        <w:right w:val="none" w:sz="0" w:space="0" w:color="auto"/>
      </w:divBdr>
    </w:div>
    <w:div w:id="394621752">
      <w:bodyDiv w:val="1"/>
      <w:marLeft w:val="0"/>
      <w:marRight w:val="0"/>
      <w:marTop w:val="0"/>
      <w:marBottom w:val="0"/>
      <w:divBdr>
        <w:top w:val="none" w:sz="0" w:space="0" w:color="auto"/>
        <w:left w:val="none" w:sz="0" w:space="0" w:color="auto"/>
        <w:bottom w:val="none" w:sz="0" w:space="0" w:color="auto"/>
        <w:right w:val="none" w:sz="0" w:space="0" w:color="auto"/>
      </w:divBdr>
      <w:divsChild>
        <w:div w:id="987444875">
          <w:marLeft w:val="0"/>
          <w:marRight w:val="0"/>
          <w:marTop w:val="0"/>
          <w:marBottom w:val="0"/>
          <w:divBdr>
            <w:top w:val="none" w:sz="0" w:space="0" w:color="auto"/>
            <w:left w:val="none" w:sz="0" w:space="0" w:color="auto"/>
            <w:bottom w:val="none" w:sz="0" w:space="0" w:color="auto"/>
            <w:right w:val="none" w:sz="0" w:space="0" w:color="auto"/>
          </w:divBdr>
          <w:divsChild>
            <w:div w:id="48070012">
              <w:marLeft w:val="0"/>
              <w:marRight w:val="0"/>
              <w:marTop w:val="0"/>
              <w:marBottom w:val="0"/>
              <w:divBdr>
                <w:top w:val="none" w:sz="0" w:space="0" w:color="auto"/>
                <w:left w:val="none" w:sz="0" w:space="0" w:color="auto"/>
                <w:bottom w:val="none" w:sz="0" w:space="0" w:color="auto"/>
                <w:right w:val="none" w:sz="0" w:space="0" w:color="auto"/>
              </w:divBdr>
            </w:div>
            <w:div w:id="674500494">
              <w:marLeft w:val="0"/>
              <w:marRight w:val="0"/>
              <w:marTop w:val="0"/>
              <w:marBottom w:val="0"/>
              <w:divBdr>
                <w:top w:val="none" w:sz="0" w:space="0" w:color="auto"/>
                <w:left w:val="none" w:sz="0" w:space="0" w:color="auto"/>
                <w:bottom w:val="none" w:sz="0" w:space="0" w:color="auto"/>
                <w:right w:val="none" w:sz="0" w:space="0" w:color="auto"/>
              </w:divBdr>
            </w:div>
            <w:div w:id="975331859">
              <w:marLeft w:val="0"/>
              <w:marRight w:val="0"/>
              <w:marTop w:val="0"/>
              <w:marBottom w:val="0"/>
              <w:divBdr>
                <w:top w:val="none" w:sz="0" w:space="0" w:color="auto"/>
                <w:left w:val="none" w:sz="0" w:space="0" w:color="auto"/>
                <w:bottom w:val="none" w:sz="0" w:space="0" w:color="auto"/>
                <w:right w:val="none" w:sz="0" w:space="0" w:color="auto"/>
              </w:divBdr>
            </w:div>
            <w:div w:id="977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70836">
      <w:bodyDiv w:val="1"/>
      <w:marLeft w:val="0"/>
      <w:marRight w:val="0"/>
      <w:marTop w:val="0"/>
      <w:marBottom w:val="0"/>
      <w:divBdr>
        <w:top w:val="none" w:sz="0" w:space="0" w:color="auto"/>
        <w:left w:val="none" w:sz="0" w:space="0" w:color="auto"/>
        <w:bottom w:val="none" w:sz="0" w:space="0" w:color="auto"/>
        <w:right w:val="none" w:sz="0" w:space="0" w:color="auto"/>
      </w:divBdr>
    </w:div>
    <w:div w:id="515313118">
      <w:bodyDiv w:val="1"/>
      <w:marLeft w:val="0"/>
      <w:marRight w:val="0"/>
      <w:marTop w:val="0"/>
      <w:marBottom w:val="0"/>
      <w:divBdr>
        <w:top w:val="none" w:sz="0" w:space="0" w:color="auto"/>
        <w:left w:val="none" w:sz="0" w:space="0" w:color="auto"/>
        <w:bottom w:val="none" w:sz="0" w:space="0" w:color="auto"/>
        <w:right w:val="none" w:sz="0" w:space="0" w:color="auto"/>
      </w:divBdr>
    </w:div>
    <w:div w:id="577986799">
      <w:bodyDiv w:val="1"/>
      <w:marLeft w:val="0"/>
      <w:marRight w:val="0"/>
      <w:marTop w:val="0"/>
      <w:marBottom w:val="0"/>
      <w:divBdr>
        <w:top w:val="none" w:sz="0" w:space="0" w:color="auto"/>
        <w:left w:val="none" w:sz="0" w:space="0" w:color="auto"/>
        <w:bottom w:val="none" w:sz="0" w:space="0" w:color="auto"/>
        <w:right w:val="none" w:sz="0" w:space="0" w:color="auto"/>
      </w:divBdr>
    </w:div>
    <w:div w:id="581985246">
      <w:bodyDiv w:val="1"/>
      <w:marLeft w:val="0"/>
      <w:marRight w:val="0"/>
      <w:marTop w:val="0"/>
      <w:marBottom w:val="0"/>
      <w:divBdr>
        <w:top w:val="none" w:sz="0" w:space="0" w:color="auto"/>
        <w:left w:val="none" w:sz="0" w:space="0" w:color="auto"/>
        <w:bottom w:val="none" w:sz="0" w:space="0" w:color="auto"/>
        <w:right w:val="none" w:sz="0" w:space="0" w:color="auto"/>
      </w:divBdr>
      <w:divsChild>
        <w:div w:id="988824822">
          <w:marLeft w:val="0"/>
          <w:marRight w:val="0"/>
          <w:marTop w:val="0"/>
          <w:marBottom w:val="0"/>
          <w:divBdr>
            <w:top w:val="none" w:sz="0" w:space="0" w:color="auto"/>
            <w:left w:val="none" w:sz="0" w:space="0" w:color="auto"/>
            <w:bottom w:val="none" w:sz="0" w:space="0" w:color="auto"/>
            <w:right w:val="none" w:sz="0" w:space="0" w:color="auto"/>
          </w:divBdr>
          <w:divsChild>
            <w:div w:id="803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94605">
      <w:bodyDiv w:val="1"/>
      <w:marLeft w:val="0"/>
      <w:marRight w:val="0"/>
      <w:marTop w:val="0"/>
      <w:marBottom w:val="0"/>
      <w:divBdr>
        <w:top w:val="none" w:sz="0" w:space="0" w:color="auto"/>
        <w:left w:val="none" w:sz="0" w:space="0" w:color="auto"/>
        <w:bottom w:val="none" w:sz="0" w:space="0" w:color="auto"/>
        <w:right w:val="none" w:sz="0" w:space="0" w:color="auto"/>
      </w:divBdr>
    </w:div>
    <w:div w:id="672804932">
      <w:bodyDiv w:val="1"/>
      <w:marLeft w:val="0"/>
      <w:marRight w:val="0"/>
      <w:marTop w:val="0"/>
      <w:marBottom w:val="0"/>
      <w:divBdr>
        <w:top w:val="none" w:sz="0" w:space="0" w:color="auto"/>
        <w:left w:val="none" w:sz="0" w:space="0" w:color="auto"/>
        <w:bottom w:val="none" w:sz="0" w:space="0" w:color="auto"/>
        <w:right w:val="none" w:sz="0" w:space="0" w:color="auto"/>
      </w:divBdr>
    </w:div>
    <w:div w:id="733702366">
      <w:bodyDiv w:val="1"/>
      <w:marLeft w:val="0"/>
      <w:marRight w:val="0"/>
      <w:marTop w:val="0"/>
      <w:marBottom w:val="0"/>
      <w:divBdr>
        <w:top w:val="none" w:sz="0" w:space="0" w:color="auto"/>
        <w:left w:val="none" w:sz="0" w:space="0" w:color="auto"/>
        <w:bottom w:val="none" w:sz="0" w:space="0" w:color="auto"/>
        <w:right w:val="none" w:sz="0" w:space="0" w:color="auto"/>
      </w:divBdr>
      <w:divsChild>
        <w:div w:id="1542864898">
          <w:marLeft w:val="0"/>
          <w:marRight w:val="0"/>
          <w:marTop w:val="0"/>
          <w:marBottom w:val="0"/>
          <w:divBdr>
            <w:top w:val="none" w:sz="0" w:space="0" w:color="auto"/>
            <w:left w:val="none" w:sz="0" w:space="0" w:color="auto"/>
            <w:bottom w:val="none" w:sz="0" w:space="0" w:color="auto"/>
            <w:right w:val="none" w:sz="0" w:space="0" w:color="auto"/>
          </w:divBdr>
          <w:divsChild>
            <w:div w:id="1894387478">
              <w:marLeft w:val="3030"/>
              <w:marRight w:val="225"/>
              <w:marTop w:val="0"/>
              <w:marBottom w:val="300"/>
              <w:divBdr>
                <w:top w:val="none" w:sz="0" w:space="0" w:color="auto"/>
                <w:left w:val="none" w:sz="0" w:space="0" w:color="auto"/>
                <w:bottom w:val="none" w:sz="0" w:space="0" w:color="auto"/>
                <w:right w:val="none" w:sz="0" w:space="0" w:color="auto"/>
              </w:divBdr>
              <w:divsChild>
                <w:div w:id="2014601773">
                  <w:marLeft w:val="0"/>
                  <w:marRight w:val="0"/>
                  <w:marTop w:val="0"/>
                  <w:marBottom w:val="0"/>
                  <w:divBdr>
                    <w:top w:val="none" w:sz="0" w:space="0" w:color="auto"/>
                    <w:left w:val="single" w:sz="6" w:space="0" w:color="000000"/>
                    <w:bottom w:val="single" w:sz="6" w:space="0" w:color="000000"/>
                    <w:right w:val="single" w:sz="6" w:space="0" w:color="000000"/>
                  </w:divBdr>
                  <w:divsChild>
                    <w:div w:id="1610118259">
                      <w:marLeft w:val="0"/>
                      <w:marRight w:val="0"/>
                      <w:marTop w:val="0"/>
                      <w:marBottom w:val="300"/>
                      <w:divBdr>
                        <w:top w:val="none" w:sz="0" w:space="0" w:color="auto"/>
                        <w:left w:val="none" w:sz="0" w:space="0" w:color="auto"/>
                        <w:bottom w:val="none" w:sz="0" w:space="0" w:color="auto"/>
                        <w:right w:val="none" w:sz="0" w:space="0" w:color="auto"/>
                      </w:divBdr>
                      <w:divsChild>
                        <w:div w:id="877622176">
                          <w:marLeft w:val="0"/>
                          <w:marRight w:val="0"/>
                          <w:marTop w:val="0"/>
                          <w:marBottom w:val="0"/>
                          <w:divBdr>
                            <w:top w:val="none" w:sz="0" w:space="0" w:color="auto"/>
                            <w:left w:val="none" w:sz="0" w:space="0" w:color="auto"/>
                            <w:bottom w:val="none" w:sz="0" w:space="0" w:color="auto"/>
                            <w:right w:val="none" w:sz="0" w:space="0" w:color="auto"/>
                          </w:divBdr>
                          <w:divsChild>
                            <w:div w:id="58106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596693">
      <w:bodyDiv w:val="1"/>
      <w:marLeft w:val="0"/>
      <w:marRight w:val="0"/>
      <w:marTop w:val="0"/>
      <w:marBottom w:val="0"/>
      <w:divBdr>
        <w:top w:val="none" w:sz="0" w:space="0" w:color="auto"/>
        <w:left w:val="none" w:sz="0" w:space="0" w:color="auto"/>
        <w:bottom w:val="none" w:sz="0" w:space="0" w:color="auto"/>
        <w:right w:val="none" w:sz="0" w:space="0" w:color="auto"/>
      </w:divBdr>
    </w:div>
    <w:div w:id="788857235">
      <w:bodyDiv w:val="1"/>
      <w:marLeft w:val="0"/>
      <w:marRight w:val="0"/>
      <w:marTop w:val="0"/>
      <w:marBottom w:val="0"/>
      <w:divBdr>
        <w:top w:val="none" w:sz="0" w:space="0" w:color="auto"/>
        <w:left w:val="none" w:sz="0" w:space="0" w:color="auto"/>
        <w:bottom w:val="none" w:sz="0" w:space="0" w:color="auto"/>
        <w:right w:val="none" w:sz="0" w:space="0" w:color="auto"/>
      </w:divBdr>
    </w:div>
    <w:div w:id="791674927">
      <w:bodyDiv w:val="1"/>
      <w:marLeft w:val="0"/>
      <w:marRight w:val="0"/>
      <w:marTop w:val="0"/>
      <w:marBottom w:val="0"/>
      <w:divBdr>
        <w:top w:val="none" w:sz="0" w:space="0" w:color="auto"/>
        <w:left w:val="none" w:sz="0" w:space="0" w:color="auto"/>
        <w:bottom w:val="none" w:sz="0" w:space="0" w:color="auto"/>
        <w:right w:val="none" w:sz="0" w:space="0" w:color="auto"/>
      </w:divBdr>
    </w:div>
    <w:div w:id="805123753">
      <w:bodyDiv w:val="1"/>
      <w:marLeft w:val="0"/>
      <w:marRight w:val="0"/>
      <w:marTop w:val="0"/>
      <w:marBottom w:val="0"/>
      <w:divBdr>
        <w:top w:val="none" w:sz="0" w:space="0" w:color="auto"/>
        <w:left w:val="none" w:sz="0" w:space="0" w:color="auto"/>
        <w:bottom w:val="none" w:sz="0" w:space="0" w:color="auto"/>
        <w:right w:val="none" w:sz="0" w:space="0" w:color="auto"/>
      </w:divBdr>
    </w:div>
    <w:div w:id="814833994">
      <w:bodyDiv w:val="1"/>
      <w:marLeft w:val="0"/>
      <w:marRight w:val="0"/>
      <w:marTop w:val="0"/>
      <w:marBottom w:val="0"/>
      <w:divBdr>
        <w:top w:val="none" w:sz="0" w:space="0" w:color="auto"/>
        <w:left w:val="none" w:sz="0" w:space="0" w:color="auto"/>
        <w:bottom w:val="none" w:sz="0" w:space="0" w:color="auto"/>
        <w:right w:val="none" w:sz="0" w:space="0" w:color="auto"/>
      </w:divBdr>
    </w:div>
    <w:div w:id="823814605">
      <w:bodyDiv w:val="1"/>
      <w:marLeft w:val="0"/>
      <w:marRight w:val="0"/>
      <w:marTop w:val="0"/>
      <w:marBottom w:val="0"/>
      <w:divBdr>
        <w:top w:val="none" w:sz="0" w:space="0" w:color="auto"/>
        <w:left w:val="none" w:sz="0" w:space="0" w:color="auto"/>
        <w:bottom w:val="none" w:sz="0" w:space="0" w:color="auto"/>
        <w:right w:val="none" w:sz="0" w:space="0" w:color="auto"/>
      </w:divBdr>
    </w:div>
    <w:div w:id="837812313">
      <w:bodyDiv w:val="1"/>
      <w:marLeft w:val="0"/>
      <w:marRight w:val="0"/>
      <w:marTop w:val="0"/>
      <w:marBottom w:val="0"/>
      <w:divBdr>
        <w:top w:val="none" w:sz="0" w:space="0" w:color="auto"/>
        <w:left w:val="none" w:sz="0" w:space="0" w:color="auto"/>
        <w:bottom w:val="none" w:sz="0" w:space="0" w:color="auto"/>
        <w:right w:val="none" w:sz="0" w:space="0" w:color="auto"/>
      </w:divBdr>
    </w:div>
    <w:div w:id="859860528">
      <w:bodyDiv w:val="1"/>
      <w:marLeft w:val="0"/>
      <w:marRight w:val="0"/>
      <w:marTop w:val="0"/>
      <w:marBottom w:val="0"/>
      <w:divBdr>
        <w:top w:val="none" w:sz="0" w:space="0" w:color="auto"/>
        <w:left w:val="none" w:sz="0" w:space="0" w:color="auto"/>
        <w:bottom w:val="none" w:sz="0" w:space="0" w:color="auto"/>
        <w:right w:val="none" w:sz="0" w:space="0" w:color="auto"/>
      </w:divBdr>
    </w:div>
    <w:div w:id="865827209">
      <w:bodyDiv w:val="1"/>
      <w:marLeft w:val="0"/>
      <w:marRight w:val="0"/>
      <w:marTop w:val="0"/>
      <w:marBottom w:val="0"/>
      <w:divBdr>
        <w:top w:val="none" w:sz="0" w:space="0" w:color="auto"/>
        <w:left w:val="none" w:sz="0" w:space="0" w:color="auto"/>
        <w:bottom w:val="none" w:sz="0" w:space="0" w:color="auto"/>
        <w:right w:val="none" w:sz="0" w:space="0" w:color="auto"/>
      </w:divBdr>
      <w:divsChild>
        <w:div w:id="1316573194">
          <w:marLeft w:val="0"/>
          <w:marRight w:val="0"/>
          <w:marTop w:val="0"/>
          <w:marBottom w:val="0"/>
          <w:divBdr>
            <w:top w:val="none" w:sz="0" w:space="0" w:color="auto"/>
            <w:left w:val="none" w:sz="0" w:space="0" w:color="auto"/>
            <w:bottom w:val="none" w:sz="0" w:space="0" w:color="auto"/>
            <w:right w:val="none" w:sz="0" w:space="0" w:color="auto"/>
          </w:divBdr>
          <w:divsChild>
            <w:div w:id="826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263907">
      <w:bodyDiv w:val="1"/>
      <w:marLeft w:val="0"/>
      <w:marRight w:val="0"/>
      <w:marTop w:val="0"/>
      <w:marBottom w:val="0"/>
      <w:divBdr>
        <w:top w:val="none" w:sz="0" w:space="0" w:color="auto"/>
        <w:left w:val="none" w:sz="0" w:space="0" w:color="auto"/>
        <w:bottom w:val="none" w:sz="0" w:space="0" w:color="auto"/>
        <w:right w:val="none" w:sz="0" w:space="0" w:color="auto"/>
      </w:divBdr>
    </w:div>
    <w:div w:id="899096462">
      <w:bodyDiv w:val="1"/>
      <w:marLeft w:val="0"/>
      <w:marRight w:val="0"/>
      <w:marTop w:val="0"/>
      <w:marBottom w:val="0"/>
      <w:divBdr>
        <w:top w:val="none" w:sz="0" w:space="0" w:color="auto"/>
        <w:left w:val="none" w:sz="0" w:space="0" w:color="auto"/>
        <w:bottom w:val="none" w:sz="0" w:space="0" w:color="auto"/>
        <w:right w:val="none" w:sz="0" w:space="0" w:color="auto"/>
      </w:divBdr>
    </w:div>
    <w:div w:id="913973500">
      <w:bodyDiv w:val="1"/>
      <w:marLeft w:val="0"/>
      <w:marRight w:val="0"/>
      <w:marTop w:val="0"/>
      <w:marBottom w:val="0"/>
      <w:divBdr>
        <w:top w:val="none" w:sz="0" w:space="0" w:color="auto"/>
        <w:left w:val="none" w:sz="0" w:space="0" w:color="auto"/>
        <w:bottom w:val="none" w:sz="0" w:space="0" w:color="auto"/>
        <w:right w:val="none" w:sz="0" w:space="0" w:color="auto"/>
      </w:divBdr>
    </w:div>
    <w:div w:id="951478176">
      <w:bodyDiv w:val="1"/>
      <w:marLeft w:val="0"/>
      <w:marRight w:val="0"/>
      <w:marTop w:val="0"/>
      <w:marBottom w:val="0"/>
      <w:divBdr>
        <w:top w:val="none" w:sz="0" w:space="0" w:color="auto"/>
        <w:left w:val="none" w:sz="0" w:space="0" w:color="auto"/>
        <w:bottom w:val="none" w:sz="0" w:space="0" w:color="auto"/>
        <w:right w:val="none" w:sz="0" w:space="0" w:color="auto"/>
      </w:divBdr>
    </w:div>
    <w:div w:id="966274160">
      <w:bodyDiv w:val="1"/>
      <w:marLeft w:val="0"/>
      <w:marRight w:val="0"/>
      <w:marTop w:val="0"/>
      <w:marBottom w:val="0"/>
      <w:divBdr>
        <w:top w:val="none" w:sz="0" w:space="0" w:color="auto"/>
        <w:left w:val="none" w:sz="0" w:space="0" w:color="auto"/>
        <w:bottom w:val="none" w:sz="0" w:space="0" w:color="auto"/>
        <w:right w:val="none" w:sz="0" w:space="0" w:color="auto"/>
      </w:divBdr>
      <w:divsChild>
        <w:div w:id="524245850">
          <w:marLeft w:val="0"/>
          <w:marRight w:val="0"/>
          <w:marTop w:val="0"/>
          <w:marBottom w:val="0"/>
          <w:divBdr>
            <w:top w:val="none" w:sz="0" w:space="0" w:color="auto"/>
            <w:left w:val="none" w:sz="0" w:space="0" w:color="auto"/>
            <w:bottom w:val="none" w:sz="0" w:space="0" w:color="auto"/>
            <w:right w:val="none" w:sz="0" w:space="0" w:color="auto"/>
          </w:divBdr>
          <w:divsChild>
            <w:div w:id="458887216">
              <w:marLeft w:val="0"/>
              <w:marRight w:val="0"/>
              <w:marTop w:val="0"/>
              <w:marBottom w:val="0"/>
              <w:divBdr>
                <w:top w:val="none" w:sz="0" w:space="0" w:color="auto"/>
                <w:left w:val="none" w:sz="0" w:space="0" w:color="auto"/>
                <w:bottom w:val="none" w:sz="0" w:space="0" w:color="auto"/>
                <w:right w:val="none" w:sz="0" w:space="0" w:color="auto"/>
              </w:divBdr>
            </w:div>
            <w:div w:id="837384021">
              <w:marLeft w:val="0"/>
              <w:marRight w:val="0"/>
              <w:marTop w:val="0"/>
              <w:marBottom w:val="0"/>
              <w:divBdr>
                <w:top w:val="none" w:sz="0" w:space="0" w:color="auto"/>
                <w:left w:val="none" w:sz="0" w:space="0" w:color="auto"/>
                <w:bottom w:val="none" w:sz="0" w:space="0" w:color="auto"/>
                <w:right w:val="none" w:sz="0" w:space="0" w:color="auto"/>
              </w:divBdr>
            </w:div>
            <w:div w:id="979459539">
              <w:marLeft w:val="0"/>
              <w:marRight w:val="0"/>
              <w:marTop w:val="0"/>
              <w:marBottom w:val="0"/>
              <w:divBdr>
                <w:top w:val="none" w:sz="0" w:space="0" w:color="auto"/>
                <w:left w:val="none" w:sz="0" w:space="0" w:color="auto"/>
                <w:bottom w:val="none" w:sz="0" w:space="0" w:color="auto"/>
                <w:right w:val="none" w:sz="0" w:space="0" w:color="auto"/>
              </w:divBdr>
            </w:div>
            <w:div w:id="1348023788">
              <w:marLeft w:val="0"/>
              <w:marRight w:val="0"/>
              <w:marTop w:val="0"/>
              <w:marBottom w:val="0"/>
              <w:divBdr>
                <w:top w:val="none" w:sz="0" w:space="0" w:color="auto"/>
                <w:left w:val="none" w:sz="0" w:space="0" w:color="auto"/>
                <w:bottom w:val="none" w:sz="0" w:space="0" w:color="auto"/>
                <w:right w:val="none" w:sz="0" w:space="0" w:color="auto"/>
              </w:divBdr>
            </w:div>
            <w:div w:id="1440566179">
              <w:marLeft w:val="0"/>
              <w:marRight w:val="0"/>
              <w:marTop w:val="0"/>
              <w:marBottom w:val="0"/>
              <w:divBdr>
                <w:top w:val="none" w:sz="0" w:space="0" w:color="auto"/>
                <w:left w:val="none" w:sz="0" w:space="0" w:color="auto"/>
                <w:bottom w:val="none" w:sz="0" w:space="0" w:color="auto"/>
                <w:right w:val="none" w:sz="0" w:space="0" w:color="auto"/>
              </w:divBdr>
            </w:div>
            <w:div w:id="1529879543">
              <w:marLeft w:val="0"/>
              <w:marRight w:val="0"/>
              <w:marTop w:val="0"/>
              <w:marBottom w:val="0"/>
              <w:divBdr>
                <w:top w:val="none" w:sz="0" w:space="0" w:color="auto"/>
                <w:left w:val="none" w:sz="0" w:space="0" w:color="auto"/>
                <w:bottom w:val="none" w:sz="0" w:space="0" w:color="auto"/>
                <w:right w:val="none" w:sz="0" w:space="0" w:color="auto"/>
              </w:divBdr>
            </w:div>
            <w:div w:id="212213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8255">
      <w:bodyDiv w:val="1"/>
      <w:marLeft w:val="0"/>
      <w:marRight w:val="0"/>
      <w:marTop w:val="0"/>
      <w:marBottom w:val="0"/>
      <w:divBdr>
        <w:top w:val="none" w:sz="0" w:space="0" w:color="auto"/>
        <w:left w:val="none" w:sz="0" w:space="0" w:color="auto"/>
        <w:bottom w:val="none" w:sz="0" w:space="0" w:color="auto"/>
        <w:right w:val="none" w:sz="0" w:space="0" w:color="auto"/>
      </w:divBdr>
    </w:div>
    <w:div w:id="986934622">
      <w:bodyDiv w:val="1"/>
      <w:marLeft w:val="0"/>
      <w:marRight w:val="0"/>
      <w:marTop w:val="0"/>
      <w:marBottom w:val="0"/>
      <w:divBdr>
        <w:top w:val="none" w:sz="0" w:space="0" w:color="auto"/>
        <w:left w:val="none" w:sz="0" w:space="0" w:color="auto"/>
        <w:bottom w:val="none" w:sz="0" w:space="0" w:color="auto"/>
        <w:right w:val="none" w:sz="0" w:space="0" w:color="auto"/>
      </w:divBdr>
    </w:div>
    <w:div w:id="990793697">
      <w:bodyDiv w:val="1"/>
      <w:marLeft w:val="0"/>
      <w:marRight w:val="0"/>
      <w:marTop w:val="0"/>
      <w:marBottom w:val="0"/>
      <w:divBdr>
        <w:top w:val="none" w:sz="0" w:space="0" w:color="auto"/>
        <w:left w:val="none" w:sz="0" w:space="0" w:color="auto"/>
        <w:bottom w:val="none" w:sz="0" w:space="0" w:color="auto"/>
        <w:right w:val="none" w:sz="0" w:space="0" w:color="auto"/>
      </w:divBdr>
    </w:div>
    <w:div w:id="993603718">
      <w:bodyDiv w:val="1"/>
      <w:marLeft w:val="0"/>
      <w:marRight w:val="0"/>
      <w:marTop w:val="0"/>
      <w:marBottom w:val="0"/>
      <w:divBdr>
        <w:top w:val="none" w:sz="0" w:space="0" w:color="auto"/>
        <w:left w:val="none" w:sz="0" w:space="0" w:color="auto"/>
        <w:bottom w:val="none" w:sz="0" w:space="0" w:color="auto"/>
        <w:right w:val="none" w:sz="0" w:space="0" w:color="auto"/>
      </w:divBdr>
      <w:divsChild>
        <w:div w:id="718020802">
          <w:marLeft w:val="0"/>
          <w:marRight w:val="0"/>
          <w:marTop w:val="0"/>
          <w:marBottom w:val="0"/>
          <w:divBdr>
            <w:top w:val="none" w:sz="0" w:space="0" w:color="auto"/>
            <w:left w:val="none" w:sz="0" w:space="0" w:color="auto"/>
            <w:bottom w:val="none" w:sz="0" w:space="0" w:color="auto"/>
            <w:right w:val="none" w:sz="0" w:space="0" w:color="auto"/>
          </w:divBdr>
          <w:divsChild>
            <w:div w:id="284964522">
              <w:marLeft w:val="3030"/>
              <w:marRight w:val="225"/>
              <w:marTop w:val="0"/>
              <w:marBottom w:val="300"/>
              <w:divBdr>
                <w:top w:val="none" w:sz="0" w:space="0" w:color="auto"/>
                <w:left w:val="none" w:sz="0" w:space="0" w:color="auto"/>
                <w:bottom w:val="none" w:sz="0" w:space="0" w:color="auto"/>
                <w:right w:val="none" w:sz="0" w:space="0" w:color="auto"/>
              </w:divBdr>
              <w:divsChild>
                <w:div w:id="270358318">
                  <w:marLeft w:val="0"/>
                  <w:marRight w:val="0"/>
                  <w:marTop w:val="0"/>
                  <w:marBottom w:val="0"/>
                  <w:divBdr>
                    <w:top w:val="none" w:sz="0" w:space="0" w:color="auto"/>
                    <w:left w:val="single" w:sz="6" w:space="0" w:color="000000"/>
                    <w:bottom w:val="single" w:sz="6" w:space="0" w:color="000000"/>
                    <w:right w:val="single" w:sz="6" w:space="0" w:color="000000"/>
                  </w:divBdr>
                  <w:divsChild>
                    <w:div w:id="284505793">
                      <w:marLeft w:val="0"/>
                      <w:marRight w:val="0"/>
                      <w:marTop w:val="0"/>
                      <w:marBottom w:val="300"/>
                      <w:divBdr>
                        <w:top w:val="none" w:sz="0" w:space="0" w:color="auto"/>
                        <w:left w:val="none" w:sz="0" w:space="0" w:color="auto"/>
                        <w:bottom w:val="none" w:sz="0" w:space="0" w:color="auto"/>
                        <w:right w:val="none" w:sz="0" w:space="0" w:color="auto"/>
                      </w:divBdr>
                      <w:divsChild>
                        <w:div w:id="1699312742">
                          <w:marLeft w:val="0"/>
                          <w:marRight w:val="0"/>
                          <w:marTop w:val="0"/>
                          <w:marBottom w:val="0"/>
                          <w:divBdr>
                            <w:top w:val="none" w:sz="0" w:space="0" w:color="auto"/>
                            <w:left w:val="none" w:sz="0" w:space="0" w:color="auto"/>
                            <w:bottom w:val="none" w:sz="0" w:space="0" w:color="auto"/>
                            <w:right w:val="none" w:sz="0" w:space="0" w:color="auto"/>
                          </w:divBdr>
                          <w:divsChild>
                            <w:div w:id="13455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05551">
      <w:bodyDiv w:val="1"/>
      <w:marLeft w:val="0"/>
      <w:marRight w:val="0"/>
      <w:marTop w:val="0"/>
      <w:marBottom w:val="0"/>
      <w:divBdr>
        <w:top w:val="none" w:sz="0" w:space="0" w:color="auto"/>
        <w:left w:val="none" w:sz="0" w:space="0" w:color="auto"/>
        <w:bottom w:val="none" w:sz="0" w:space="0" w:color="auto"/>
        <w:right w:val="none" w:sz="0" w:space="0" w:color="auto"/>
      </w:divBdr>
    </w:div>
    <w:div w:id="996424947">
      <w:bodyDiv w:val="1"/>
      <w:marLeft w:val="0"/>
      <w:marRight w:val="0"/>
      <w:marTop w:val="0"/>
      <w:marBottom w:val="0"/>
      <w:divBdr>
        <w:top w:val="none" w:sz="0" w:space="0" w:color="auto"/>
        <w:left w:val="none" w:sz="0" w:space="0" w:color="auto"/>
        <w:bottom w:val="none" w:sz="0" w:space="0" w:color="auto"/>
        <w:right w:val="none" w:sz="0" w:space="0" w:color="auto"/>
      </w:divBdr>
    </w:div>
    <w:div w:id="1039625411">
      <w:bodyDiv w:val="1"/>
      <w:marLeft w:val="0"/>
      <w:marRight w:val="0"/>
      <w:marTop w:val="0"/>
      <w:marBottom w:val="0"/>
      <w:divBdr>
        <w:top w:val="none" w:sz="0" w:space="0" w:color="auto"/>
        <w:left w:val="none" w:sz="0" w:space="0" w:color="auto"/>
        <w:bottom w:val="none" w:sz="0" w:space="0" w:color="auto"/>
        <w:right w:val="none" w:sz="0" w:space="0" w:color="auto"/>
      </w:divBdr>
    </w:div>
    <w:div w:id="1062555161">
      <w:bodyDiv w:val="1"/>
      <w:marLeft w:val="0"/>
      <w:marRight w:val="0"/>
      <w:marTop w:val="0"/>
      <w:marBottom w:val="0"/>
      <w:divBdr>
        <w:top w:val="none" w:sz="0" w:space="0" w:color="auto"/>
        <w:left w:val="none" w:sz="0" w:space="0" w:color="auto"/>
        <w:bottom w:val="none" w:sz="0" w:space="0" w:color="auto"/>
        <w:right w:val="none" w:sz="0" w:space="0" w:color="auto"/>
      </w:divBdr>
    </w:div>
    <w:div w:id="1077634373">
      <w:bodyDiv w:val="1"/>
      <w:marLeft w:val="0"/>
      <w:marRight w:val="0"/>
      <w:marTop w:val="0"/>
      <w:marBottom w:val="0"/>
      <w:divBdr>
        <w:top w:val="none" w:sz="0" w:space="0" w:color="auto"/>
        <w:left w:val="none" w:sz="0" w:space="0" w:color="auto"/>
        <w:bottom w:val="none" w:sz="0" w:space="0" w:color="auto"/>
        <w:right w:val="none" w:sz="0" w:space="0" w:color="auto"/>
      </w:divBdr>
    </w:div>
    <w:div w:id="1090128701">
      <w:bodyDiv w:val="1"/>
      <w:marLeft w:val="0"/>
      <w:marRight w:val="0"/>
      <w:marTop w:val="0"/>
      <w:marBottom w:val="0"/>
      <w:divBdr>
        <w:top w:val="none" w:sz="0" w:space="0" w:color="auto"/>
        <w:left w:val="none" w:sz="0" w:space="0" w:color="auto"/>
        <w:bottom w:val="none" w:sz="0" w:space="0" w:color="auto"/>
        <w:right w:val="none" w:sz="0" w:space="0" w:color="auto"/>
      </w:divBdr>
    </w:div>
    <w:div w:id="1117061386">
      <w:bodyDiv w:val="1"/>
      <w:marLeft w:val="0"/>
      <w:marRight w:val="0"/>
      <w:marTop w:val="0"/>
      <w:marBottom w:val="0"/>
      <w:divBdr>
        <w:top w:val="none" w:sz="0" w:space="0" w:color="auto"/>
        <w:left w:val="none" w:sz="0" w:space="0" w:color="auto"/>
        <w:bottom w:val="none" w:sz="0" w:space="0" w:color="auto"/>
        <w:right w:val="none" w:sz="0" w:space="0" w:color="auto"/>
      </w:divBdr>
    </w:div>
    <w:div w:id="1143473423">
      <w:bodyDiv w:val="1"/>
      <w:marLeft w:val="0"/>
      <w:marRight w:val="0"/>
      <w:marTop w:val="0"/>
      <w:marBottom w:val="0"/>
      <w:divBdr>
        <w:top w:val="none" w:sz="0" w:space="0" w:color="auto"/>
        <w:left w:val="none" w:sz="0" w:space="0" w:color="auto"/>
        <w:bottom w:val="none" w:sz="0" w:space="0" w:color="auto"/>
        <w:right w:val="none" w:sz="0" w:space="0" w:color="auto"/>
      </w:divBdr>
    </w:div>
    <w:div w:id="1206991937">
      <w:bodyDiv w:val="1"/>
      <w:marLeft w:val="0"/>
      <w:marRight w:val="0"/>
      <w:marTop w:val="0"/>
      <w:marBottom w:val="0"/>
      <w:divBdr>
        <w:top w:val="none" w:sz="0" w:space="0" w:color="auto"/>
        <w:left w:val="none" w:sz="0" w:space="0" w:color="auto"/>
        <w:bottom w:val="none" w:sz="0" w:space="0" w:color="auto"/>
        <w:right w:val="none" w:sz="0" w:space="0" w:color="auto"/>
      </w:divBdr>
    </w:div>
    <w:div w:id="1261373149">
      <w:bodyDiv w:val="1"/>
      <w:marLeft w:val="0"/>
      <w:marRight w:val="0"/>
      <w:marTop w:val="0"/>
      <w:marBottom w:val="0"/>
      <w:divBdr>
        <w:top w:val="none" w:sz="0" w:space="0" w:color="auto"/>
        <w:left w:val="none" w:sz="0" w:space="0" w:color="auto"/>
        <w:bottom w:val="none" w:sz="0" w:space="0" w:color="auto"/>
        <w:right w:val="none" w:sz="0" w:space="0" w:color="auto"/>
      </w:divBdr>
    </w:div>
    <w:div w:id="1305814572">
      <w:bodyDiv w:val="1"/>
      <w:marLeft w:val="0"/>
      <w:marRight w:val="0"/>
      <w:marTop w:val="0"/>
      <w:marBottom w:val="0"/>
      <w:divBdr>
        <w:top w:val="none" w:sz="0" w:space="0" w:color="auto"/>
        <w:left w:val="none" w:sz="0" w:space="0" w:color="auto"/>
        <w:bottom w:val="none" w:sz="0" w:space="0" w:color="auto"/>
        <w:right w:val="none" w:sz="0" w:space="0" w:color="auto"/>
      </w:divBdr>
    </w:div>
    <w:div w:id="1316761787">
      <w:bodyDiv w:val="1"/>
      <w:marLeft w:val="0"/>
      <w:marRight w:val="0"/>
      <w:marTop w:val="0"/>
      <w:marBottom w:val="0"/>
      <w:divBdr>
        <w:top w:val="none" w:sz="0" w:space="0" w:color="auto"/>
        <w:left w:val="none" w:sz="0" w:space="0" w:color="auto"/>
        <w:bottom w:val="none" w:sz="0" w:space="0" w:color="auto"/>
        <w:right w:val="none" w:sz="0" w:space="0" w:color="auto"/>
      </w:divBdr>
    </w:div>
    <w:div w:id="1333875349">
      <w:bodyDiv w:val="1"/>
      <w:marLeft w:val="0"/>
      <w:marRight w:val="0"/>
      <w:marTop w:val="0"/>
      <w:marBottom w:val="0"/>
      <w:divBdr>
        <w:top w:val="none" w:sz="0" w:space="0" w:color="auto"/>
        <w:left w:val="none" w:sz="0" w:space="0" w:color="auto"/>
        <w:bottom w:val="none" w:sz="0" w:space="0" w:color="auto"/>
        <w:right w:val="none" w:sz="0" w:space="0" w:color="auto"/>
      </w:divBdr>
    </w:div>
    <w:div w:id="1342506332">
      <w:bodyDiv w:val="1"/>
      <w:marLeft w:val="0"/>
      <w:marRight w:val="0"/>
      <w:marTop w:val="0"/>
      <w:marBottom w:val="0"/>
      <w:divBdr>
        <w:top w:val="none" w:sz="0" w:space="0" w:color="auto"/>
        <w:left w:val="none" w:sz="0" w:space="0" w:color="auto"/>
        <w:bottom w:val="none" w:sz="0" w:space="0" w:color="auto"/>
        <w:right w:val="none" w:sz="0" w:space="0" w:color="auto"/>
      </w:divBdr>
      <w:divsChild>
        <w:div w:id="1576470701">
          <w:marLeft w:val="0"/>
          <w:marRight w:val="0"/>
          <w:marTop w:val="0"/>
          <w:marBottom w:val="0"/>
          <w:divBdr>
            <w:top w:val="none" w:sz="0" w:space="0" w:color="auto"/>
            <w:left w:val="none" w:sz="0" w:space="0" w:color="auto"/>
            <w:bottom w:val="none" w:sz="0" w:space="0" w:color="auto"/>
            <w:right w:val="none" w:sz="0" w:space="0" w:color="auto"/>
          </w:divBdr>
          <w:divsChild>
            <w:div w:id="619647613">
              <w:marLeft w:val="3030"/>
              <w:marRight w:val="225"/>
              <w:marTop w:val="0"/>
              <w:marBottom w:val="300"/>
              <w:divBdr>
                <w:top w:val="none" w:sz="0" w:space="0" w:color="auto"/>
                <w:left w:val="none" w:sz="0" w:space="0" w:color="auto"/>
                <w:bottom w:val="none" w:sz="0" w:space="0" w:color="auto"/>
                <w:right w:val="none" w:sz="0" w:space="0" w:color="auto"/>
              </w:divBdr>
              <w:divsChild>
                <w:div w:id="192773707">
                  <w:marLeft w:val="0"/>
                  <w:marRight w:val="0"/>
                  <w:marTop w:val="0"/>
                  <w:marBottom w:val="0"/>
                  <w:divBdr>
                    <w:top w:val="none" w:sz="0" w:space="0" w:color="auto"/>
                    <w:left w:val="single" w:sz="6" w:space="0" w:color="000000"/>
                    <w:bottom w:val="single" w:sz="6" w:space="0" w:color="000000"/>
                    <w:right w:val="single" w:sz="6" w:space="0" w:color="000000"/>
                  </w:divBdr>
                  <w:divsChild>
                    <w:div w:id="1746880197">
                      <w:marLeft w:val="0"/>
                      <w:marRight w:val="0"/>
                      <w:marTop w:val="0"/>
                      <w:marBottom w:val="300"/>
                      <w:divBdr>
                        <w:top w:val="none" w:sz="0" w:space="0" w:color="auto"/>
                        <w:left w:val="none" w:sz="0" w:space="0" w:color="auto"/>
                        <w:bottom w:val="none" w:sz="0" w:space="0" w:color="auto"/>
                        <w:right w:val="none" w:sz="0" w:space="0" w:color="auto"/>
                      </w:divBdr>
                      <w:divsChild>
                        <w:div w:id="336156234">
                          <w:marLeft w:val="0"/>
                          <w:marRight w:val="0"/>
                          <w:marTop w:val="0"/>
                          <w:marBottom w:val="0"/>
                          <w:divBdr>
                            <w:top w:val="none" w:sz="0" w:space="0" w:color="auto"/>
                            <w:left w:val="none" w:sz="0" w:space="0" w:color="auto"/>
                            <w:bottom w:val="none" w:sz="0" w:space="0" w:color="auto"/>
                            <w:right w:val="none" w:sz="0" w:space="0" w:color="auto"/>
                          </w:divBdr>
                          <w:divsChild>
                            <w:div w:id="132528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588826">
      <w:bodyDiv w:val="1"/>
      <w:marLeft w:val="0"/>
      <w:marRight w:val="0"/>
      <w:marTop w:val="0"/>
      <w:marBottom w:val="0"/>
      <w:divBdr>
        <w:top w:val="none" w:sz="0" w:space="0" w:color="auto"/>
        <w:left w:val="none" w:sz="0" w:space="0" w:color="auto"/>
        <w:bottom w:val="none" w:sz="0" w:space="0" w:color="auto"/>
        <w:right w:val="none" w:sz="0" w:space="0" w:color="auto"/>
      </w:divBdr>
    </w:div>
    <w:div w:id="1377043227">
      <w:bodyDiv w:val="1"/>
      <w:marLeft w:val="0"/>
      <w:marRight w:val="0"/>
      <w:marTop w:val="0"/>
      <w:marBottom w:val="0"/>
      <w:divBdr>
        <w:top w:val="none" w:sz="0" w:space="0" w:color="auto"/>
        <w:left w:val="none" w:sz="0" w:space="0" w:color="auto"/>
        <w:bottom w:val="none" w:sz="0" w:space="0" w:color="auto"/>
        <w:right w:val="none" w:sz="0" w:space="0" w:color="auto"/>
      </w:divBdr>
    </w:div>
    <w:div w:id="1385135677">
      <w:bodyDiv w:val="1"/>
      <w:marLeft w:val="0"/>
      <w:marRight w:val="0"/>
      <w:marTop w:val="0"/>
      <w:marBottom w:val="0"/>
      <w:divBdr>
        <w:top w:val="none" w:sz="0" w:space="0" w:color="auto"/>
        <w:left w:val="none" w:sz="0" w:space="0" w:color="auto"/>
        <w:bottom w:val="none" w:sz="0" w:space="0" w:color="auto"/>
        <w:right w:val="none" w:sz="0" w:space="0" w:color="auto"/>
      </w:divBdr>
    </w:div>
    <w:div w:id="1399939463">
      <w:bodyDiv w:val="1"/>
      <w:marLeft w:val="0"/>
      <w:marRight w:val="0"/>
      <w:marTop w:val="0"/>
      <w:marBottom w:val="0"/>
      <w:divBdr>
        <w:top w:val="none" w:sz="0" w:space="0" w:color="auto"/>
        <w:left w:val="none" w:sz="0" w:space="0" w:color="auto"/>
        <w:bottom w:val="none" w:sz="0" w:space="0" w:color="auto"/>
        <w:right w:val="none" w:sz="0" w:space="0" w:color="auto"/>
      </w:divBdr>
    </w:div>
    <w:div w:id="1430544657">
      <w:bodyDiv w:val="1"/>
      <w:marLeft w:val="0"/>
      <w:marRight w:val="0"/>
      <w:marTop w:val="0"/>
      <w:marBottom w:val="0"/>
      <w:divBdr>
        <w:top w:val="none" w:sz="0" w:space="0" w:color="auto"/>
        <w:left w:val="none" w:sz="0" w:space="0" w:color="auto"/>
        <w:bottom w:val="none" w:sz="0" w:space="0" w:color="auto"/>
        <w:right w:val="none" w:sz="0" w:space="0" w:color="auto"/>
      </w:divBdr>
    </w:div>
    <w:div w:id="1534465830">
      <w:bodyDiv w:val="1"/>
      <w:marLeft w:val="0"/>
      <w:marRight w:val="0"/>
      <w:marTop w:val="0"/>
      <w:marBottom w:val="0"/>
      <w:divBdr>
        <w:top w:val="none" w:sz="0" w:space="0" w:color="auto"/>
        <w:left w:val="none" w:sz="0" w:space="0" w:color="auto"/>
        <w:bottom w:val="none" w:sz="0" w:space="0" w:color="auto"/>
        <w:right w:val="none" w:sz="0" w:space="0" w:color="auto"/>
      </w:divBdr>
    </w:div>
    <w:div w:id="1537354689">
      <w:bodyDiv w:val="1"/>
      <w:marLeft w:val="0"/>
      <w:marRight w:val="0"/>
      <w:marTop w:val="0"/>
      <w:marBottom w:val="0"/>
      <w:divBdr>
        <w:top w:val="none" w:sz="0" w:space="0" w:color="auto"/>
        <w:left w:val="none" w:sz="0" w:space="0" w:color="auto"/>
        <w:bottom w:val="none" w:sz="0" w:space="0" w:color="auto"/>
        <w:right w:val="none" w:sz="0" w:space="0" w:color="auto"/>
      </w:divBdr>
    </w:div>
    <w:div w:id="1561163962">
      <w:bodyDiv w:val="1"/>
      <w:marLeft w:val="0"/>
      <w:marRight w:val="0"/>
      <w:marTop w:val="0"/>
      <w:marBottom w:val="0"/>
      <w:divBdr>
        <w:top w:val="none" w:sz="0" w:space="0" w:color="auto"/>
        <w:left w:val="none" w:sz="0" w:space="0" w:color="auto"/>
        <w:bottom w:val="none" w:sz="0" w:space="0" w:color="auto"/>
        <w:right w:val="none" w:sz="0" w:space="0" w:color="auto"/>
      </w:divBdr>
    </w:div>
    <w:div w:id="1572735004">
      <w:bodyDiv w:val="1"/>
      <w:marLeft w:val="0"/>
      <w:marRight w:val="0"/>
      <w:marTop w:val="0"/>
      <w:marBottom w:val="0"/>
      <w:divBdr>
        <w:top w:val="none" w:sz="0" w:space="0" w:color="auto"/>
        <w:left w:val="none" w:sz="0" w:space="0" w:color="auto"/>
        <w:bottom w:val="none" w:sz="0" w:space="0" w:color="auto"/>
        <w:right w:val="none" w:sz="0" w:space="0" w:color="auto"/>
      </w:divBdr>
    </w:div>
    <w:div w:id="1631277744">
      <w:bodyDiv w:val="1"/>
      <w:marLeft w:val="0"/>
      <w:marRight w:val="0"/>
      <w:marTop w:val="0"/>
      <w:marBottom w:val="0"/>
      <w:divBdr>
        <w:top w:val="none" w:sz="0" w:space="0" w:color="auto"/>
        <w:left w:val="none" w:sz="0" w:space="0" w:color="auto"/>
        <w:bottom w:val="none" w:sz="0" w:space="0" w:color="auto"/>
        <w:right w:val="none" w:sz="0" w:space="0" w:color="auto"/>
      </w:divBdr>
    </w:div>
    <w:div w:id="1636057891">
      <w:bodyDiv w:val="1"/>
      <w:marLeft w:val="0"/>
      <w:marRight w:val="0"/>
      <w:marTop w:val="0"/>
      <w:marBottom w:val="0"/>
      <w:divBdr>
        <w:top w:val="none" w:sz="0" w:space="0" w:color="auto"/>
        <w:left w:val="none" w:sz="0" w:space="0" w:color="auto"/>
        <w:bottom w:val="none" w:sz="0" w:space="0" w:color="auto"/>
        <w:right w:val="none" w:sz="0" w:space="0" w:color="auto"/>
      </w:divBdr>
    </w:div>
    <w:div w:id="1645575519">
      <w:bodyDiv w:val="1"/>
      <w:marLeft w:val="0"/>
      <w:marRight w:val="0"/>
      <w:marTop w:val="0"/>
      <w:marBottom w:val="0"/>
      <w:divBdr>
        <w:top w:val="none" w:sz="0" w:space="0" w:color="auto"/>
        <w:left w:val="none" w:sz="0" w:space="0" w:color="auto"/>
        <w:bottom w:val="none" w:sz="0" w:space="0" w:color="auto"/>
        <w:right w:val="none" w:sz="0" w:space="0" w:color="auto"/>
      </w:divBdr>
    </w:div>
    <w:div w:id="1651904710">
      <w:bodyDiv w:val="1"/>
      <w:marLeft w:val="0"/>
      <w:marRight w:val="0"/>
      <w:marTop w:val="0"/>
      <w:marBottom w:val="0"/>
      <w:divBdr>
        <w:top w:val="none" w:sz="0" w:space="0" w:color="auto"/>
        <w:left w:val="none" w:sz="0" w:space="0" w:color="auto"/>
        <w:bottom w:val="none" w:sz="0" w:space="0" w:color="auto"/>
        <w:right w:val="none" w:sz="0" w:space="0" w:color="auto"/>
      </w:divBdr>
    </w:div>
    <w:div w:id="1663579954">
      <w:bodyDiv w:val="1"/>
      <w:marLeft w:val="0"/>
      <w:marRight w:val="0"/>
      <w:marTop w:val="0"/>
      <w:marBottom w:val="0"/>
      <w:divBdr>
        <w:top w:val="none" w:sz="0" w:space="0" w:color="auto"/>
        <w:left w:val="none" w:sz="0" w:space="0" w:color="auto"/>
        <w:bottom w:val="none" w:sz="0" w:space="0" w:color="auto"/>
        <w:right w:val="none" w:sz="0" w:space="0" w:color="auto"/>
      </w:divBdr>
    </w:div>
    <w:div w:id="1694962378">
      <w:bodyDiv w:val="1"/>
      <w:marLeft w:val="0"/>
      <w:marRight w:val="0"/>
      <w:marTop w:val="0"/>
      <w:marBottom w:val="0"/>
      <w:divBdr>
        <w:top w:val="none" w:sz="0" w:space="0" w:color="auto"/>
        <w:left w:val="none" w:sz="0" w:space="0" w:color="auto"/>
        <w:bottom w:val="none" w:sz="0" w:space="0" w:color="auto"/>
        <w:right w:val="none" w:sz="0" w:space="0" w:color="auto"/>
      </w:divBdr>
    </w:div>
    <w:div w:id="1696887334">
      <w:bodyDiv w:val="1"/>
      <w:marLeft w:val="0"/>
      <w:marRight w:val="0"/>
      <w:marTop w:val="0"/>
      <w:marBottom w:val="0"/>
      <w:divBdr>
        <w:top w:val="none" w:sz="0" w:space="0" w:color="auto"/>
        <w:left w:val="none" w:sz="0" w:space="0" w:color="auto"/>
        <w:bottom w:val="none" w:sz="0" w:space="0" w:color="auto"/>
        <w:right w:val="none" w:sz="0" w:space="0" w:color="auto"/>
      </w:divBdr>
    </w:div>
    <w:div w:id="1714696979">
      <w:bodyDiv w:val="1"/>
      <w:marLeft w:val="0"/>
      <w:marRight w:val="0"/>
      <w:marTop w:val="0"/>
      <w:marBottom w:val="0"/>
      <w:divBdr>
        <w:top w:val="none" w:sz="0" w:space="0" w:color="auto"/>
        <w:left w:val="none" w:sz="0" w:space="0" w:color="auto"/>
        <w:bottom w:val="none" w:sz="0" w:space="0" w:color="auto"/>
        <w:right w:val="none" w:sz="0" w:space="0" w:color="auto"/>
      </w:divBdr>
    </w:div>
    <w:div w:id="1717778686">
      <w:bodyDiv w:val="1"/>
      <w:marLeft w:val="0"/>
      <w:marRight w:val="0"/>
      <w:marTop w:val="0"/>
      <w:marBottom w:val="0"/>
      <w:divBdr>
        <w:top w:val="none" w:sz="0" w:space="0" w:color="auto"/>
        <w:left w:val="none" w:sz="0" w:space="0" w:color="auto"/>
        <w:bottom w:val="none" w:sz="0" w:space="0" w:color="auto"/>
        <w:right w:val="none" w:sz="0" w:space="0" w:color="auto"/>
      </w:divBdr>
      <w:divsChild>
        <w:div w:id="384064611">
          <w:marLeft w:val="0"/>
          <w:marRight w:val="0"/>
          <w:marTop w:val="0"/>
          <w:marBottom w:val="0"/>
          <w:divBdr>
            <w:top w:val="none" w:sz="0" w:space="0" w:color="auto"/>
            <w:left w:val="none" w:sz="0" w:space="0" w:color="auto"/>
            <w:bottom w:val="none" w:sz="0" w:space="0" w:color="auto"/>
            <w:right w:val="none" w:sz="0" w:space="0" w:color="auto"/>
          </w:divBdr>
          <w:divsChild>
            <w:div w:id="1895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90211">
      <w:bodyDiv w:val="1"/>
      <w:marLeft w:val="0"/>
      <w:marRight w:val="0"/>
      <w:marTop w:val="0"/>
      <w:marBottom w:val="0"/>
      <w:divBdr>
        <w:top w:val="none" w:sz="0" w:space="0" w:color="auto"/>
        <w:left w:val="none" w:sz="0" w:space="0" w:color="auto"/>
        <w:bottom w:val="none" w:sz="0" w:space="0" w:color="auto"/>
        <w:right w:val="none" w:sz="0" w:space="0" w:color="auto"/>
      </w:divBdr>
    </w:div>
    <w:div w:id="1752464600">
      <w:bodyDiv w:val="1"/>
      <w:marLeft w:val="0"/>
      <w:marRight w:val="0"/>
      <w:marTop w:val="0"/>
      <w:marBottom w:val="0"/>
      <w:divBdr>
        <w:top w:val="none" w:sz="0" w:space="0" w:color="auto"/>
        <w:left w:val="none" w:sz="0" w:space="0" w:color="auto"/>
        <w:bottom w:val="none" w:sz="0" w:space="0" w:color="auto"/>
        <w:right w:val="none" w:sz="0" w:space="0" w:color="auto"/>
      </w:divBdr>
    </w:div>
    <w:div w:id="1757096355">
      <w:bodyDiv w:val="1"/>
      <w:marLeft w:val="0"/>
      <w:marRight w:val="0"/>
      <w:marTop w:val="0"/>
      <w:marBottom w:val="0"/>
      <w:divBdr>
        <w:top w:val="none" w:sz="0" w:space="0" w:color="auto"/>
        <w:left w:val="none" w:sz="0" w:space="0" w:color="auto"/>
        <w:bottom w:val="none" w:sz="0" w:space="0" w:color="auto"/>
        <w:right w:val="none" w:sz="0" w:space="0" w:color="auto"/>
      </w:divBdr>
    </w:div>
    <w:div w:id="1765416022">
      <w:bodyDiv w:val="1"/>
      <w:marLeft w:val="0"/>
      <w:marRight w:val="0"/>
      <w:marTop w:val="0"/>
      <w:marBottom w:val="0"/>
      <w:divBdr>
        <w:top w:val="none" w:sz="0" w:space="0" w:color="auto"/>
        <w:left w:val="none" w:sz="0" w:space="0" w:color="auto"/>
        <w:bottom w:val="none" w:sz="0" w:space="0" w:color="auto"/>
        <w:right w:val="none" w:sz="0" w:space="0" w:color="auto"/>
      </w:divBdr>
    </w:div>
    <w:div w:id="1772974212">
      <w:bodyDiv w:val="1"/>
      <w:marLeft w:val="0"/>
      <w:marRight w:val="0"/>
      <w:marTop w:val="0"/>
      <w:marBottom w:val="0"/>
      <w:divBdr>
        <w:top w:val="none" w:sz="0" w:space="0" w:color="auto"/>
        <w:left w:val="none" w:sz="0" w:space="0" w:color="auto"/>
        <w:bottom w:val="none" w:sz="0" w:space="0" w:color="auto"/>
        <w:right w:val="none" w:sz="0" w:space="0" w:color="auto"/>
      </w:divBdr>
    </w:div>
    <w:div w:id="1788504824">
      <w:bodyDiv w:val="1"/>
      <w:marLeft w:val="0"/>
      <w:marRight w:val="0"/>
      <w:marTop w:val="0"/>
      <w:marBottom w:val="0"/>
      <w:divBdr>
        <w:top w:val="none" w:sz="0" w:space="0" w:color="auto"/>
        <w:left w:val="none" w:sz="0" w:space="0" w:color="auto"/>
        <w:bottom w:val="none" w:sz="0" w:space="0" w:color="auto"/>
        <w:right w:val="none" w:sz="0" w:space="0" w:color="auto"/>
      </w:divBdr>
    </w:div>
    <w:div w:id="1826124293">
      <w:bodyDiv w:val="1"/>
      <w:marLeft w:val="0"/>
      <w:marRight w:val="0"/>
      <w:marTop w:val="0"/>
      <w:marBottom w:val="0"/>
      <w:divBdr>
        <w:top w:val="none" w:sz="0" w:space="0" w:color="auto"/>
        <w:left w:val="none" w:sz="0" w:space="0" w:color="auto"/>
        <w:bottom w:val="none" w:sz="0" w:space="0" w:color="auto"/>
        <w:right w:val="none" w:sz="0" w:space="0" w:color="auto"/>
      </w:divBdr>
      <w:divsChild>
        <w:div w:id="831338669">
          <w:marLeft w:val="0"/>
          <w:marRight w:val="0"/>
          <w:marTop w:val="0"/>
          <w:marBottom w:val="0"/>
          <w:divBdr>
            <w:top w:val="none" w:sz="0" w:space="0" w:color="auto"/>
            <w:left w:val="none" w:sz="0" w:space="0" w:color="auto"/>
            <w:bottom w:val="none" w:sz="0" w:space="0" w:color="auto"/>
            <w:right w:val="none" w:sz="0" w:space="0" w:color="auto"/>
          </w:divBdr>
          <w:divsChild>
            <w:div w:id="1501656427">
              <w:marLeft w:val="3030"/>
              <w:marRight w:val="225"/>
              <w:marTop w:val="0"/>
              <w:marBottom w:val="300"/>
              <w:divBdr>
                <w:top w:val="none" w:sz="0" w:space="0" w:color="auto"/>
                <w:left w:val="none" w:sz="0" w:space="0" w:color="auto"/>
                <w:bottom w:val="none" w:sz="0" w:space="0" w:color="auto"/>
                <w:right w:val="none" w:sz="0" w:space="0" w:color="auto"/>
              </w:divBdr>
              <w:divsChild>
                <w:div w:id="87434525">
                  <w:marLeft w:val="0"/>
                  <w:marRight w:val="0"/>
                  <w:marTop w:val="0"/>
                  <w:marBottom w:val="0"/>
                  <w:divBdr>
                    <w:top w:val="none" w:sz="0" w:space="0" w:color="auto"/>
                    <w:left w:val="single" w:sz="6" w:space="0" w:color="000000"/>
                    <w:bottom w:val="single" w:sz="6" w:space="0" w:color="000000"/>
                    <w:right w:val="single" w:sz="6" w:space="0" w:color="000000"/>
                  </w:divBdr>
                  <w:divsChild>
                    <w:div w:id="1907833877">
                      <w:marLeft w:val="0"/>
                      <w:marRight w:val="0"/>
                      <w:marTop w:val="0"/>
                      <w:marBottom w:val="300"/>
                      <w:divBdr>
                        <w:top w:val="none" w:sz="0" w:space="0" w:color="auto"/>
                        <w:left w:val="none" w:sz="0" w:space="0" w:color="auto"/>
                        <w:bottom w:val="none" w:sz="0" w:space="0" w:color="auto"/>
                        <w:right w:val="none" w:sz="0" w:space="0" w:color="auto"/>
                      </w:divBdr>
                      <w:divsChild>
                        <w:div w:id="1069108049">
                          <w:marLeft w:val="0"/>
                          <w:marRight w:val="0"/>
                          <w:marTop w:val="0"/>
                          <w:marBottom w:val="0"/>
                          <w:divBdr>
                            <w:top w:val="none" w:sz="0" w:space="0" w:color="auto"/>
                            <w:left w:val="none" w:sz="0" w:space="0" w:color="auto"/>
                            <w:bottom w:val="none" w:sz="0" w:space="0" w:color="auto"/>
                            <w:right w:val="none" w:sz="0" w:space="0" w:color="auto"/>
                          </w:divBdr>
                          <w:divsChild>
                            <w:div w:id="5541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310732">
      <w:bodyDiv w:val="1"/>
      <w:marLeft w:val="0"/>
      <w:marRight w:val="0"/>
      <w:marTop w:val="0"/>
      <w:marBottom w:val="0"/>
      <w:divBdr>
        <w:top w:val="none" w:sz="0" w:space="0" w:color="auto"/>
        <w:left w:val="none" w:sz="0" w:space="0" w:color="auto"/>
        <w:bottom w:val="none" w:sz="0" w:space="0" w:color="auto"/>
        <w:right w:val="none" w:sz="0" w:space="0" w:color="auto"/>
      </w:divBdr>
      <w:divsChild>
        <w:div w:id="74207475">
          <w:marLeft w:val="0"/>
          <w:marRight w:val="0"/>
          <w:marTop w:val="0"/>
          <w:marBottom w:val="0"/>
          <w:divBdr>
            <w:top w:val="none" w:sz="0" w:space="0" w:color="auto"/>
            <w:left w:val="none" w:sz="0" w:space="0" w:color="auto"/>
            <w:bottom w:val="none" w:sz="0" w:space="0" w:color="auto"/>
            <w:right w:val="none" w:sz="0" w:space="0" w:color="auto"/>
          </w:divBdr>
        </w:div>
        <w:div w:id="142282275">
          <w:marLeft w:val="0"/>
          <w:marRight w:val="0"/>
          <w:marTop w:val="0"/>
          <w:marBottom w:val="0"/>
          <w:divBdr>
            <w:top w:val="none" w:sz="0" w:space="0" w:color="auto"/>
            <w:left w:val="none" w:sz="0" w:space="0" w:color="auto"/>
            <w:bottom w:val="none" w:sz="0" w:space="0" w:color="auto"/>
            <w:right w:val="none" w:sz="0" w:space="0" w:color="auto"/>
          </w:divBdr>
        </w:div>
        <w:div w:id="147400257">
          <w:marLeft w:val="0"/>
          <w:marRight w:val="0"/>
          <w:marTop w:val="0"/>
          <w:marBottom w:val="0"/>
          <w:divBdr>
            <w:top w:val="none" w:sz="0" w:space="0" w:color="auto"/>
            <w:left w:val="none" w:sz="0" w:space="0" w:color="auto"/>
            <w:bottom w:val="none" w:sz="0" w:space="0" w:color="auto"/>
            <w:right w:val="none" w:sz="0" w:space="0" w:color="auto"/>
          </w:divBdr>
        </w:div>
        <w:div w:id="161942250">
          <w:marLeft w:val="0"/>
          <w:marRight w:val="0"/>
          <w:marTop w:val="0"/>
          <w:marBottom w:val="0"/>
          <w:divBdr>
            <w:top w:val="none" w:sz="0" w:space="0" w:color="auto"/>
            <w:left w:val="none" w:sz="0" w:space="0" w:color="auto"/>
            <w:bottom w:val="none" w:sz="0" w:space="0" w:color="auto"/>
            <w:right w:val="none" w:sz="0" w:space="0" w:color="auto"/>
          </w:divBdr>
        </w:div>
        <w:div w:id="174152791">
          <w:marLeft w:val="0"/>
          <w:marRight w:val="0"/>
          <w:marTop w:val="0"/>
          <w:marBottom w:val="0"/>
          <w:divBdr>
            <w:top w:val="none" w:sz="0" w:space="0" w:color="auto"/>
            <w:left w:val="none" w:sz="0" w:space="0" w:color="auto"/>
            <w:bottom w:val="none" w:sz="0" w:space="0" w:color="auto"/>
            <w:right w:val="none" w:sz="0" w:space="0" w:color="auto"/>
          </w:divBdr>
        </w:div>
        <w:div w:id="182594595">
          <w:marLeft w:val="0"/>
          <w:marRight w:val="0"/>
          <w:marTop w:val="0"/>
          <w:marBottom w:val="0"/>
          <w:divBdr>
            <w:top w:val="none" w:sz="0" w:space="0" w:color="auto"/>
            <w:left w:val="none" w:sz="0" w:space="0" w:color="auto"/>
            <w:bottom w:val="none" w:sz="0" w:space="0" w:color="auto"/>
            <w:right w:val="none" w:sz="0" w:space="0" w:color="auto"/>
          </w:divBdr>
        </w:div>
        <w:div w:id="269701397">
          <w:marLeft w:val="0"/>
          <w:marRight w:val="0"/>
          <w:marTop w:val="0"/>
          <w:marBottom w:val="0"/>
          <w:divBdr>
            <w:top w:val="none" w:sz="0" w:space="0" w:color="auto"/>
            <w:left w:val="none" w:sz="0" w:space="0" w:color="auto"/>
            <w:bottom w:val="none" w:sz="0" w:space="0" w:color="auto"/>
            <w:right w:val="none" w:sz="0" w:space="0" w:color="auto"/>
          </w:divBdr>
        </w:div>
        <w:div w:id="411896034">
          <w:marLeft w:val="0"/>
          <w:marRight w:val="0"/>
          <w:marTop w:val="0"/>
          <w:marBottom w:val="0"/>
          <w:divBdr>
            <w:top w:val="none" w:sz="0" w:space="0" w:color="auto"/>
            <w:left w:val="none" w:sz="0" w:space="0" w:color="auto"/>
            <w:bottom w:val="none" w:sz="0" w:space="0" w:color="auto"/>
            <w:right w:val="none" w:sz="0" w:space="0" w:color="auto"/>
          </w:divBdr>
        </w:div>
        <w:div w:id="418723749">
          <w:marLeft w:val="0"/>
          <w:marRight w:val="0"/>
          <w:marTop w:val="0"/>
          <w:marBottom w:val="0"/>
          <w:divBdr>
            <w:top w:val="none" w:sz="0" w:space="0" w:color="auto"/>
            <w:left w:val="none" w:sz="0" w:space="0" w:color="auto"/>
            <w:bottom w:val="none" w:sz="0" w:space="0" w:color="auto"/>
            <w:right w:val="none" w:sz="0" w:space="0" w:color="auto"/>
          </w:divBdr>
        </w:div>
        <w:div w:id="545994633">
          <w:marLeft w:val="0"/>
          <w:marRight w:val="0"/>
          <w:marTop w:val="0"/>
          <w:marBottom w:val="0"/>
          <w:divBdr>
            <w:top w:val="none" w:sz="0" w:space="0" w:color="auto"/>
            <w:left w:val="none" w:sz="0" w:space="0" w:color="auto"/>
            <w:bottom w:val="none" w:sz="0" w:space="0" w:color="auto"/>
            <w:right w:val="none" w:sz="0" w:space="0" w:color="auto"/>
          </w:divBdr>
        </w:div>
        <w:div w:id="575095331">
          <w:marLeft w:val="0"/>
          <w:marRight w:val="0"/>
          <w:marTop w:val="0"/>
          <w:marBottom w:val="0"/>
          <w:divBdr>
            <w:top w:val="none" w:sz="0" w:space="0" w:color="auto"/>
            <w:left w:val="none" w:sz="0" w:space="0" w:color="auto"/>
            <w:bottom w:val="none" w:sz="0" w:space="0" w:color="auto"/>
            <w:right w:val="none" w:sz="0" w:space="0" w:color="auto"/>
          </w:divBdr>
        </w:div>
        <w:div w:id="719092691">
          <w:marLeft w:val="0"/>
          <w:marRight w:val="0"/>
          <w:marTop w:val="0"/>
          <w:marBottom w:val="0"/>
          <w:divBdr>
            <w:top w:val="none" w:sz="0" w:space="0" w:color="auto"/>
            <w:left w:val="none" w:sz="0" w:space="0" w:color="auto"/>
            <w:bottom w:val="none" w:sz="0" w:space="0" w:color="auto"/>
            <w:right w:val="none" w:sz="0" w:space="0" w:color="auto"/>
          </w:divBdr>
        </w:div>
        <w:div w:id="735979377">
          <w:marLeft w:val="0"/>
          <w:marRight w:val="0"/>
          <w:marTop w:val="0"/>
          <w:marBottom w:val="0"/>
          <w:divBdr>
            <w:top w:val="none" w:sz="0" w:space="0" w:color="auto"/>
            <w:left w:val="none" w:sz="0" w:space="0" w:color="auto"/>
            <w:bottom w:val="none" w:sz="0" w:space="0" w:color="auto"/>
            <w:right w:val="none" w:sz="0" w:space="0" w:color="auto"/>
          </w:divBdr>
        </w:div>
        <w:div w:id="798307654">
          <w:marLeft w:val="0"/>
          <w:marRight w:val="0"/>
          <w:marTop w:val="0"/>
          <w:marBottom w:val="0"/>
          <w:divBdr>
            <w:top w:val="none" w:sz="0" w:space="0" w:color="auto"/>
            <w:left w:val="none" w:sz="0" w:space="0" w:color="auto"/>
            <w:bottom w:val="none" w:sz="0" w:space="0" w:color="auto"/>
            <w:right w:val="none" w:sz="0" w:space="0" w:color="auto"/>
          </w:divBdr>
        </w:div>
        <w:div w:id="843937913">
          <w:marLeft w:val="0"/>
          <w:marRight w:val="0"/>
          <w:marTop w:val="0"/>
          <w:marBottom w:val="0"/>
          <w:divBdr>
            <w:top w:val="none" w:sz="0" w:space="0" w:color="auto"/>
            <w:left w:val="none" w:sz="0" w:space="0" w:color="auto"/>
            <w:bottom w:val="none" w:sz="0" w:space="0" w:color="auto"/>
            <w:right w:val="none" w:sz="0" w:space="0" w:color="auto"/>
          </w:divBdr>
        </w:div>
        <w:div w:id="861892411">
          <w:marLeft w:val="0"/>
          <w:marRight w:val="0"/>
          <w:marTop w:val="0"/>
          <w:marBottom w:val="0"/>
          <w:divBdr>
            <w:top w:val="none" w:sz="0" w:space="0" w:color="auto"/>
            <w:left w:val="none" w:sz="0" w:space="0" w:color="auto"/>
            <w:bottom w:val="none" w:sz="0" w:space="0" w:color="auto"/>
            <w:right w:val="none" w:sz="0" w:space="0" w:color="auto"/>
          </w:divBdr>
        </w:div>
        <w:div w:id="964771649">
          <w:marLeft w:val="0"/>
          <w:marRight w:val="0"/>
          <w:marTop w:val="0"/>
          <w:marBottom w:val="0"/>
          <w:divBdr>
            <w:top w:val="none" w:sz="0" w:space="0" w:color="auto"/>
            <w:left w:val="none" w:sz="0" w:space="0" w:color="auto"/>
            <w:bottom w:val="none" w:sz="0" w:space="0" w:color="auto"/>
            <w:right w:val="none" w:sz="0" w:space="0" w:color="auto"/>
          </w:divBdr>
        </w:div>
        <w:div w:id="1125268050">
          <w:marLeft w:val="0"/>
          <w:marRight w:val="0"/>
          <w:marTop w:val="0"/>
          <w:marBottom w:val="0"/>
          <w:divBdr>
            <w:top w:val="none" w:sz="0" w:space="0" w:color="auto"/>
            <w:left w:val="none" w:sz="0" w:space="0" w:color="auto"/>
            <w:bottom w:val="none" w:sz="0" w:space="0" w:color="auto"/>
            <w:right w:val="none" w:sz="0" w:space="0" w:color="auto"/>
          </w:divBdr>
        </w:div>
        <w:div w:id="1126776506">
          <w:marLeft w:val="0"/>
          <w:marRight w:val="0"/>
          <w:marTop w:val="0"/>
          <w:marBottom w:val="0"/>
          <w:divBdr>
            <w:top w:val="none" w:sz="0" w:space="0" w:color="auto"/>
            <w:left w:val="none" w:sz="0" w:space="0" w:color="auto"/>
            <w:bottom w:val="none" w:sz="0" w:space="0" w:color="auto"/>
            <w:right w:val="none" w:sz="0" w:space="0" w:color="auto"/>
          </w:divBdr>
        </w:div>
        <w:div w:id="1127964087">
          <w:marLeft w:val="0"/>
          <w:marRight w:val="0"/>
          <w:marTop w:val="0"/>
          <w:marBottom w:val="0"/>
          <w:divBdr>
            <w:top w:val="none" w:sz="0" w:space="0" w:color="auto"/>
            <w:left w:val="none" w:sz="0" w:space="0" w:color="auto"/>
            <w:bottom w:val="none" w:sz="0" w:space="0" w:color="auto"/>
            <w:right w:val="none" w:sz="0" w:space="0" w:color="auto"/>
          </w:divBdr>
        </w:div>
        <w:div w:id="1343161131">
          <w:marLeft w:val="0"/>
          <w:marRight w:val="0"/>
          <w:marTop w:val="0"/>
          <w:marBottom w:val="0"/>
          <w:divBdr>
            <w:top w:val="none" w:sz="0" w:space="0" w:color="auto"/>
            <w:left w:val="none" w:sz="0" w:space="0" w:color="auto"/>
            <w:bottom w:val="none" w:sz="0" w:space="0" w:color="auto"/>
            <w:right w:val="none" w:sz="0" w:space="0" w:color="auto"/>
          </w:divBdr>
        </w:div>
        <w:div w:id="1350721615">
          <w:marLeft w:val="0"/>
          <w:marRight w:val="0"/>
          <w:marTop w:val="0"/>
          <w:marBottom w:val="0"/>
          <w:divBdr>
            <w:top w:val="none" w:sz="0" w:space="0" w:color="auto"/>
            <w:left w:val="none" w:sz="0" w:space="0" w:color="auto"/>
            <w:bottom w:val="none" w:sz="0" w:space="0" w:color="auto"/>
            <w:right w:val="none" w:sz="0" w:space="0" w:color="auto"/>
          </w:divBdr>
        </w:div>
        <w:div w:id="1462265815">
          <w:marLeft w:val="0"/>
          <w:marRight w:val="0"/>
          <w:marTop w:val="0"/>
          <w:marBottom w:val="0"/>
          <w:divBdr>
            <w:top w:val="none" w:sz="0" w:space="0" w:color="auto"/>
            <w:left w:val="none" w:sz="0" w:space="0" w:color="auto"/>
            <w:bottom w:val="none" w:sz="0" w:space="0" w:color="auto"/>
            <w:right w:val="none" w:sz="0" w:space="0" w:color="auto"/>
          </w:divBdr>
        </w:div>
        <w:div w:id="1473448740">
          <w:marLeft w:val="0"/>
          <w:marRight w:val="0"/>
          <w:marTop w:val="0"/>
          <w:marBottom w:val="0"/>
          <w:divBdr>
            <w:top w:val="none" w:sz="0" w:space="0" w:color="auto"/>
            <w:left w:val="none" w:sz="0" w:space="0" w:color="auto"/>
            <w:bottom w:val="none" w:sz="0" w:space="0" w:color="auto"/>
            <w:right w:val="none" w:sz="0" w:space="0" w:color="auto"/>
          </w:divBdr>
        </w:div>
        <w:div w:id="1473869787">
          <w:marLeft w:val="0"/>
          <w:marRight w:val="0"/>
          <w:marTop w:val="0"/>
          <w:marBottom w:val="0"/>
          <w:divBdr>
            <w:top w:val="none" w:sz="0" w:space="0" w:color="auto"/>
            <w:left w:val="none" w:sz="0" w:space="0" w:color="auto"/>
            <w:bottom w:val="none" w:sz="0" w:space="0" w:color="auto"/>
            <w:right w:val="none" w:sz="0" w:space="0" w:color="auto"/>
          </w:divBdr>
        </w:div>
        <w:div w:id="1535538665">
          <w:marLeft w:val="0"/>
          <w:marRight w:val="0"/>
          <w:marTop w:val="0"/>
          <w:marBottom w:val="0"/>
          <w:divBdr>
            <w:top w:val="none" w:sz="0" w:space="0" w:color="auto"/>
            <w:left w:val="none" w:sz="0" w:space="0" w:color="auto"/>
            <w:bottom w:val="none" w:sz="0" w:space="0" w:color="auto"/>
            <w:right w:val="none" w:sz="0" w:space="0" w:color="auto"/>
          </w:divBdr>
        </w:div>
        <w:div w:id="1588884976">
          <w:marLeft w:val="0"/>
          <w:marRight w:val="0"/>
          <w:marTop w:val="0"/>
          <w:marBottom w:val="0"/>
          <w:divBdr>
            <w:top w:val="none" w:sz="0" w:space="0" w:color="auto"/>
            <w:left w:val="none" w:sz="0" w:space="0" w:color="auto"/>
            <w:bottom w:val="none" w:sz="0" w:space="0" w:color="auto"/>
            <w:right w:val="none" w:sz="0" w:space="0" w:color="auto"/>
          </w:divBdr>
        </w:div>
        <w:div w:id="1601260256">
          <w:marLeft w:val="0"/>
          <w:marRight w:val="0"/>
          <w:marTop w:val="0"/>
          <w:marBottom w:val="0"/>
          <w:divBdr>
            <w:top w:val="none" w:sz="0" w:space="0" w:color="auto"/>
            <w:left w:val="none" w:sz="0" w:space="0" w:color="auto"/>
            <w:bottom w:val="none" w:sz="0" w:space="0" w:color="auto"/>
            <w:right w:val="none" w:sz="0" w:space="0" w:color="auto"/>
          </w:divBdr>
        </w:div>
        <w:div w:id="1665889331">
          <w:marLeft w:val="0"/>
          <w:marRight w:val="0"/>
          <w:marTop w:val="0"/>
          <w:marBottom w:val="0"/>
          <w:divBdr>
            <w:top w:val="none" w:sz="0" w:space="0" w:color="auto"/>
            <w:left w:val="none" w:sz="0" w:space="0" w:color="auto"/>
            <w:bottom w:val="none" w:sz="0" w:space="0" w:color="auto"/>
            <w:right w:val="none" w:sz="0" w:space="0" w:color="auto"/>
          </w:divBdr>
        </w:div>
        <w:div w:id="1758359005">
          <w:marLeft w:val="0"/>
          <w:marRight w:val="0"/>
          <w:marTop w:val="0"/>
          <w:marBottom w:val="0"/>
          <w:divBdr>
            <w:top w:val="none" w:sz="0" w:space="0" w:color="auto"/>
            <w:left w:val="none" w:sz="0" w:space="0" w:color="auto"/>
            <w:bottom w:val="none" w:sz="0" w:space="0" w:color="auto"/>
            <w:right w:val="none" w:sz="0" w:space="0" w:color="auto"/>
          </w:divBdr>
        </w:div>
        <w:div w:id="1786845976">
          <w:marLeft w:val="0"/>
          <w:marRight w:val="0"/>
          <w:marTop w:val="0"/>
          <w:marBottom w:val="0"/>
          <w:divBdr>
            <w:top w:val="none" w:sz="0" w:space="0" w:color="auto"/>
            <w:left w:val="none" w:sz="0" w:space="0" w:color="auto"/>
            <w:bottom w:val="none" w:sz="0" w:space="0" w:color="auto"/>
            <w:right w:val="none" w:sz="0" w:space="0" w:color="auto"/>
          </w:divBdr>
        </w:div>
        <w:div w:id="1837066094">
          <w:marLeft w:val="0"/>
          <w:marRight w:val="0"/>
          <w:marTop w:val="0"/>
          <w:marBottom w:val="0"/>
          <w:divBdr>
            <w:top w:val="none" w:sz="0" w:space="0" w:color="auto"/>
            <w:left w:val="none" w:sz="0" w:space="0" w:color="auto"/>
            <w:bottom w:val="none" w:sz="0" w:space="0" w:color="auto"/>
            <w:right w:val="none" w:sz="0" w:space="0" w:color="auto"/>
          </w:divBdr>
        </w:div>
        <w:div w:id="1914469122">
          <w:marLeft w:val="0"/>
          <w:marRight w:val="0"/>
          <w:marTop w:val="0"/>
          <w:marBottom w:val="0"/>
          <w:divBdr>
            <w:top w:val="none" w:sz="0" w:space="0" w:color="auto"/>
            <w:left w:val="none" w:sz="0" w:space="0" w:color="auto"/>
            <w:bottom w:val="none" w:sz="0" w:space="0" w:color="auto"/>
            <w:right w:val="none" w:sz="0" w:space="0" w:color="auto"/>
          </w:divBdr>
        </w:div>
        <w:div w:id="2093311140">
          <w:marLeft w:val="0"/>
          <w:marRight w:val="0"/>
          <w:marTop w:val="0"/>
          <w:marBottom w:val="0"/>
          <w:divBdr>
            <w:top w:val="none" w:sz="0" w:space="0" w:color="auto"/>
            <w:left w:val="none" w:sz="0" w:space="0" w:color="auto"/>
            <w:bottom w:val="none" w:sz="0" w:space="0" w:color="auto"/>
            <w:right w:val="none" w:sz="0" w:space="0" w:color="auto"/>
          </w:divBdr>
        </w:div>
      </w:divsChild>
    </w:div>
    <w:div w:id="1876649504">
      <w:bodyDiv w:val="1"/>
      <w:marLeft w:val="0"/>
      <w:marRight w:val="0"/>
      <w:marTop w:val="0"/>
      <w:marBottom w:val="0"/>
      <w:divBdr>
        <w:top w:val="none" w:sz="0" w:space="0" w:color="auto"/>
        <w:left w:val="none" w:sz="0" w:space="0" w:color="auto"/>
        <w:bottom w:val="none" w:sz="0" w:space="0" w:color="auto"/>
        <w:right w:val="none" w:sz="0" w:space="0" w:color="auto"/>
      </w:divBdr>
    </w:div>
    <w:div w:id="1962567889">
      <w:bodyDiv w:val="1"/>
      <w:marLeft w:val="0"/>
      <w:marRight w:val="0"/>
      <w:marTop w:val="0"/>
      <w:marBottom w:val="0"/>
      <w:divBdr>
        <w:top w:val="none" w:sz="0" w:space="0" w:color="auto"/>
        <w:left w:val="none" w:sz="0" w:space="0" w:color="auto"/>
        <w:bottom w:val="none" w:sz="0" w:space="0" w:color="auto"/>
        <w:right w:val="none" w:sz="0" w:space="0" w:color="auto"/>
      </w:divBdr>
    </w:div>
    <w:div w:id="2086340538">
      <w:bodyDiv w:val="1"/>
      <w:marLeft w:val="0"/>
      <w:marRight w:val="0"/>
      <w:marTop w:val="0"/>
      <w:marBottom w:val="0"/>
      <w:divBdr>
        <w:top w:val="none" w:sz="0" w:space="0" w:color="auto"/>
        <w:left w:val="none" w:sz="0" w:space="0" w:color="auto"/>
        <w:bottom w:val="none" w:sz="0" w:space="0" w:color="auto"/>
        <w:right w:val="none" w:sz="0" w:space="0" w:color="auto"/>
      </w:divBdr>
    </w:div>
    <w:div w:id="2112049525">
      <w:bodyDiv w:val="1"/>
      <w:marLeft w:val="0"/>
      <w:marRight w:val="0"/>
      <w:marTop w:val="0"/>
      <w:marBottom w:val="0"/>
      <w:divBdr>
        <w:top w:val="none" w:sz="0" w:space="0" w:color="auto"/>
        <w:left w:val="none" w:sz="0" w:space="0" w:color="auto"/>
        <w:bottom w:val="none" w:sz="0" w:space="0" w:color="auto"/>
        <w:right w:val="none" w:sz="0" w:space="0" w:color="auto"/>
      </w:divBdr>
    </w:div>
    <w:div w:id="2113620677">
      <w:bodyDiv w:val="1"/>
      <w:marLeft w:val="0"/>
      <w:marRight w:val="0"/>
      <w:marTop w:val="0"/>
      <w:marBottom w:val="0"/>
      <w:divBdr>
        <w:top w:val="none" w:sz="0" w:space="0" w:color="auto"/>
        <w:left w:val="none" w:sz="0" w:space="0" w:color="auto"/>
        <w:bottom w:val="none" w:sz="0" w:space="0" w:color="auto"/>
        <w:right w:val="none" w:sz="0" w:space="0" w:color="auto"/>
      </w:divBdr>
    </w:div>
    <w:div w:id="2119252097">
      <w:bodyDiv w:val="1"/>
      <w:marLeft w:val="0"/>
      <w:marRight w:val="0"/>
      <w:marTop w:val="0"/>
      <w:marBottom w:val="0"/>
      <w:divBdr>
        <w:top w:val="none" w:sz="0" w:space="0" w:color="auto"/>
        <w:left w:val="none" w:sz="0" w:space="0" w:color="auto"/>
        <w:bottom w:val="none" w:sz="0" w:space="0" w:color="auto"/>
        <w:right w:val="none" w:sz="0" w:space="0" w:color="auto"/>
      </w:divBdr>
    </w:div>
    <w:div w:id="213340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9AD246C6C47AB94E9EDE8D9395928C53" ma:contentTypeVersion="10" ma:contentTypeDescription="Új dokumentum létrehozása." ma:contentTypeScope="" ma:versionID="5a576958f38c2ef576244e414bdacf33">
  <xsd:schema xmlns:xsd="http://www.w3.org/2001/XMLSchema" xmlns:p="http://schemas.microsoft.com/office/2006/metadata/properties" xmlns:ns2="a9ae7813-905c-4260-b982-cb57ebc2d211" targetNamespace="http://schemas.microsoft.com/office/2006/metadata/properties" ma:root="true" ma:fieldsID="39a979b0c5ad22497ffead90123deb1e" ns2:_="">
    <xsd:import namespace="a9ae7813-905c-4260-b982-cb57ebc2d211"/>
    <xsd:element name="properties">
      <xsd:complexType>
        <xsd:sequence>
          <xsd:element name="documentManagement">
            <xsd:complexType>
              <xsd:all>
                <xsd:element ref="ns2:allapot"/>
                <xsd:element ref="ns2:kategoria"/>
                <xsd:element ref="ns2:Szakasz"/>
                <xsd:element ref="ns2:K_x00f6_zbeszerz_x00e9_s_x0020_t_x00e1_rgya_x0020_g"/>
              </xsd:all>
            </xsd:complexType>
          </xsd:element>
        </xsd:sequence>
      </xsd:complexType>
    </xsd:element>
  </xsd:schema>
  <xsd:schema xmlns:xsd="http://www.w3.org/2001/XMLSchema" xmlns:dms="http://schemas.microsoft.com/office/2006/documentManagement/types" targetNamespace="a9ae7813-905c-4260-b982-cb57ebc2d211" elementFormDefault="qualified">
    <xsd:import namespace="http://schemas.microsoft.com/office/2006/documentManagement/types"/>
    <xsd:element name="allapot" ma:index="2" ma:displayName="Állapot" ma:default="Élő" ma:format="RadioButtons" ma:internalName="allapot">
      <xsd:simpleType>
        <xsd:restriction base="dms:Choice">
          <xsd:enumeration value="Élő"/>
          <xsd:enumeration value="Archív"/>
        </xsd:restriction>
      </xsd:simpleType>
    </xsd:element>
    <xsd:element name="kategoria" ma:index="3" ma:displayName="Kategória" ma:default="Dokumentáció" ma:format="Dropdown" ma:internalName="kategoria">
      <xsd:simpleType>
        <xsd:union memberTypes="dms:Text">
          <xsd:simpleType>
            <xsd:restriction base="dms:Choice">
              <xsd:enumeration value="Dokumentáció"/>
              <xsd:enumeration value="Felhívás"/>
              <xsd:enumeration value="Módosítás"/>
              <xsd:enumeration value="Műszaki leírás"/>
              <xsd:enumeration value="Árazatlan költségvetés"/>
              <xsd:enumeration value="Kiegészítő tájékoztatás"/>
              <xsd:enumeration value="Szerződés"/>
              <xsd:enumeration value="Előzetes vitarendezés"/>
              <xsd:enumeration value="Jogorvoslat"/>
              <xsd:enumeration value="Tájékoztató az eljárás eredményéről"/>
              <xsd:enumeration value="Ajánlati felhívás visszavonása"/>
              <xsd:enumeration value="Ajánlati felhívás módosítása (korrigendum)"/>
              <xsd:enumeration value="jegyzőkönyv"/>
              <xsd:enumeration value="tájékoztatás"/>
            </xsd:restriction>
          </xsd:simpleType>
        </xsd:union>
      </xsd:simpleType>
    </xsd:element>
    <xsd:element name="Szakasz" ma:index="4" ma:displayName="Szakasz" ma:default="Ajánlattételi szakasz" ma:format="RadioButtons" ma:internalName="Szakasz">
      <xsd:simpleType>
        <xsd:restriction base="dms:Choice">
          <xsd:enumeration value="Ajánlattételi szakasz"/>
          <xsd:enumeration value="Részvételi szakasz"/>
        </xsd:restriction>
      </xsd:simpleType>
    </xsd:element>
    <xsd:element name="K_x00f6_zbeszerz_x00e9_s_x0020_t_x00e1_rgya_x0020_g" ma:index="11" ma:displayName="Közbeszerzés tárgya" ma:description="választási lehetőség a Közbeszerzés eljárás tárgyának megadásához. Új KB eljárás tárgy felvételéhez navigáljon a lista beállításokhoz és szerkessze a Közbeszerzés tárgya oszlopot!" ma:format="Dropdown" ma:internalName="K_x00f6_zbeszerz_x00e9_s_x0020_t_x00e1_rgya_x0020_g">
      <xsd:simpleType>
        <xsd:union memberTypes="dms:Text">
          <xsd:simpleType>
            <xsd:restriction base="dms:Choice">
              <xsd:enumeration value="15 db Bitumen emulzió tároló tartály beszerzése a Magyar Közút Nonprofit Zrt. számára"/>
              <xsd:enumeration value="2009-2010. évi gépi (járműosztályozó) forgalomszámlálás"/>
              <xsd:enumeration value="2010. évi gépi (járműosztályozó) forgalomszámlálás"/>
              <xsd:enumeration value="2010. évi kézi forgalomszámlálás"/>
              <xsd:enumeration value="2011. évi forgalomszámlálás (kézi)"/>
              <xsd:enumeration value="2011-2012. évi gépi (járműosztályozó) forgalomszámlálás"/>
              <xsd:enumeration value="2416. j. út burkolat felújítás tervdokumentációjának elkészítése és tervezői művezetés"/>
              <xsd:enumeration value="2524 jelű Ózd-Uppony összekötőút felújítása"/>
              <xsd:enumeration value="A kiskőrösi Közúti Szakgyűjtemény felújítási és bővítési munkálatai"/>
              <xsd:enumeration value="A Magyar Közút Nonprofit Zrt. budapesti központi irodaházának, valamint telephelyeinek takarítása"/>
              <xsd:enumeration value="AC 11 kopó 70/100 típusú melegaszfalt keverék beszerzés 2010."/>
              <xsd:enumeration value="Állati tetemek elszállítása és ártalmatlanítása 2011."/>
              <xsd:enumeration value="Az Infosys® v2 Rendszer támogatásának, valamint a szoftver fejlesztésének biztosítása"/>
              <xsd:enumeration value="Balesetveszélyes fák kivágása"/>
              <xsd:enumeration value="Bitumen termékek beszerzése"/>
              <xsd:enumeration value="Biztosítási szolgáltatás beszerzése a Magyar Közút Nonprofit Zrt. részére."/>
              <xsd:enumeration value="Brigádszállító kistehergépkocsik beszerzése"/>
              <xsd:enumeration value="Burkolat - jel festés 2012"/>
              <xsd:enumeration value="Burkolatállapot mérés az országos közúthálózat részét képező fő- és mellékutakon"/>
              <xsd:enumeration value="Burkolatállapot mérés I. 2009."/>
              <xsd:enumeration value="Burkolatjel festéshez szükséges anyagok beszerzése II."/>
              <xsd:enumeration value="Burkolatjel-festés 2009-2010"/>
              <xsd:enumeration value="DDOP közlekedés biztonságát javító fejlesztése - Baranya megye"/>
              <xsd:enumeration value="Debreceni Homokkerti felüljáró felújítása"/>
              <xsd:enumeration value="Detektorjavítási munkálatok II."/>
              <xsd:enumeration value="EasyWay II. – Intelligens Közlekedési Rendszerek fejlesztése az országos közúthálózaton"/>
              <xsd:enumeration value="Élőerős őrzés-védelmi és portaszolgálati feladatok ellátása, beléptető rendszer működtetése, valamint távfelügyeleti vagyonvédelmi és tűzvédelmi szolgáltatások nyújtása"/>
              <xsd:enumeration value="Emelőkosaras kishaszongépjárművek beszerzése a Magyar Közút Nonprofit Zrt. részére zárt végű pénzügyi lízing keretében"/>
              <xsd:enumeration value="Felületi bevonat készítése az 5312. j. úton"/>
              <xsd:enumeration value="Felújítási kiviteli terv 2006"/>
              <xsd:enumeration value="Flottamenedzsment rendszer beszerzése"/>
              <xsd:enumeration value="Forgalomszámláló mérőhelyek felújítása 2010."/>
              <xsd:enumeration value="Független mérnöki feladatok ellátása - ROP 2009-2010. útfelújítási programok kivitelezési munkáihoz"/>
              <xsd:enumeration value="Gépjármű üzemanyag beszerzése töltőállomási kiszolgálással"/>
              <xsd:enumeration value="Gépjárműmosók iszaptalanítása"/>
              <xsd:enumeration value="Gumiabroncsok beszerzése teherautókhoz és munkagépekhez a Magyar Közút NZRT részére"/>
              <xsd:enumeration value="Győri Baross híd felújítása (Kbt. 251.§ (2) bekezdés szerinti eljárás)"/>
              <xsd:enumeration value="Győri Széchenyi-híd kerékpáros átvezetése"/>
              <xsd:enumeration value="HAMI rendszer üzemeltetése a Magyar Közút Nonprofit Zrt.-nél"/>
              <xsd:enumeration value="HAMI5 szoftverrendszer támogatása, fejlesztése"/>
              <xsd:enumeration value="Híd fő- és célvizsgálat 2011."/>
              <xsd:enumeration value="Hidegaszfalt beszerzés 2010."/>
              <xsd:enumeration value="Hidegaszfalt beszerzése 2. 2011."/>
              <xsd:enumeration value="Hídfelújítások I. 2010."/>
              <xsd:enumeration value="Hídfelújítások I. 2011."/>
              <xsd:enumeration value="Hídfelújítások II. 2010."/>
              <xsd:enumeration value="Hídfelújítások tervezése I. 2011."/>
              <xsd:enumeration value="Hídfelújítások tervezése II. 2011."/>
              <xsd:enumeration value="Intelligens közlekedési rendszerelemek megvalósítása az országos közúthálózaton"/>
              <xsd:enumeration value="Ívkorrekciós útszakaszok építése"/>
              <xsd:enumeration value="Jelzőlámpa-rekonstrukciós program - 2009."/>
              <xsd:enumeration value="Jelzőlámpa-rekonstrukciós program 2010."/>
              <xsd:enumeration value="Jelzőlámpás csomópontok karbantartása és detektorjavítási munkálatok"/>
              <xsd:enumeration value="Kálciuklorid oldat és granulátum beszerzése 2009-2010."/>
              <xsd:enumeration value="Kálcium klorid oldat és granulátum beszerzése 2010-2011."/>
              <xsd:enumeration value="Kalcium-klorid granulátum beszerzése 2012"/>
              <xsd:enumeration value="Kalcium-klorid oldat és granulátum beszerzése 2011-2012."/>
              <xsd:enumeration value="Kaposvár Baté bitumen-ciszterna kármentesítése"/>
              <xsd:enumeration value="Kenőanyag beszerzés"/>
              <xsd:enumeration value="Keretmegállapodás nagyfelületű burkolatjavításra az országos közúthálózaton"/>
              <xsd:enumeration value="Keretmegállapodások megkötése az Útpénztár finanszírozású nagyfelületi javítási és útfelújítási feladatokra az országos közúthálózaton 2010-2011."/>
              <xsd:enumeration value="Keretmegállapodások megkötése építési munkákra az ország területén"/>
              <xsd:enumeration value="Keretmegállapodások megkötése nagyfelületű burkolatjavításokra az országos közúthálózaton 2010."/>
              <xsd:enumeration value="Keretmegállapodások megkötése ROP finanszírozású útfelújítási munkákra az állami közúthálózaton 2009-2013 ROP programozási időszak tekintetében"/>
              <xsd:enumeration value="Kísérleti munka a 74112.j. hottói bekötőúton"/>
              <xsd:enumeration value="Kisköltségű forgalombiztonsági beavatkozások II. 2011"/>
              <xsd:enumeration value="Kisköltségű forgalombiztonsági beavatkozások tervezése és kivitelezése 2010-2011."/>
              <xsd:enumeration value="Kisköltségű forgalombiztonsági beavatkozások tervezése és kivitelezése 2011."/>
              <xsd:enumeration value="Kisköltségű forgalombiztonsági beavatkozások tervezése Magyarország több településén – 2011"/>
              <xsd:enumeration value="Kisköltségű forgalomtechnikai beavatkozások kivitelezése 2011. (műszaki tartalom)"/>
              <xsd:enumeration value="Kistehergépkocsik beszerzése zártvégű pénzügyi lízing keretében"/>
              <xsd:enumeration value="Kőanyagok beszerzése"/>
              <xsd:enumeration value="Közúti műanyag vezetőoszlop beszerzése"/>
              <xsd:enumeration value="Közúti műanyag vezetőoszlop beszerzése 2010."/>
              <xsd:enumeration value="KRESZ táblák, útbaigazító táblák és tartozékok beszerzése"/>
              <xsd:enumeration value="Különféle munkaruhák, védőruhák, védőlábbelik és egyéb egyéni védőeszközök beszerzése a Magyar Közút Nonprofit Zrt. dolgozói részére, 2 évre"/>
              <xsd:enumeration value="Lakott területen belüli forgalomtechnikai beavatkozások kivitelezése II."/>
              <xsd:enumeration value="Lakott területen belüli forgalomtechnikai beavatkozások kivitelezése III."/>
              <xsd:enumeration value="Lakott területen belüli forgalomtechnikai beavatkozások tervezése és kivitelezése I."/>
              <xsd:enumeration value="Lakott területen belüli kisköltségű forgalomtechnikai beavatkozások tervezése"/>
              <xsd:enumeration value="Lakott területen kívüli, kis költségű forgalombiztonsági beavatkozások kivitelezése"/>
              <xsd:enumeration value="Letkés, 12111 j. bekötő út felújítása"/>
              <xsd:enumeration value="M7 autópálya 192+800 kmsz. (Zalakomár) tengelysúly-mérő ikerállomás tervezése"/>
              <xsd:enumeration value="Meghatározott típusú fűkaszákhoz kések és kapcsolódó alkatrészek szállítása"/>
              <xsd:enumeration value="Melegaszfalt beszerzés 2009"/>
              <xsd:enumeration value="Melegaszfalt beszerzés 2010."/>
              <xsd:enumeration value="Melegaszfalt beszerzés 2011."/>
              <xsd:enumeration value="Melegaszfalt beszerzés 2012."/>
              <xsd:enumeration value="Meteorológiai adatszolgáltatás"/>
              <xsd:enumeration value="Microsoft vagy azzal egyenértékű licencek beszerzése 2011-2013."/>
              <xsd:enumeration value="Minőségvizsgálati laborok műszereinek beszerzése a Magyar Közút Nonprofit Zrt. számára"/>
              <xsd:enumeration value="Mobil távközlési szolgáltatások és mobiltelefon készülékek beszerzése"/>
              <xsd:enumeration value="Nehézgép szállító pótkocsi beszerzése"/>
              <xsd:enumeration value="Nehézgép szállító pótkocsi beszerzése II."/>
              <xsd:enumeration value="Nehéztehergépjárművek beszerzése a Magyar Közút Nonprofit Zrt. részére zártvégű pénzügyi lízing keretében"/>
              <xsd:enumeration value="Netlon háló beszerzése"/>
              <xsd:enumeration value="Netlon háló beszerzése 2010."/>
              <xsd:enumeration value="Netlon háló tartó láb beszerzése 2010."/>
              <xsd:enumeration value="Növényzetgondozási kisgépek szállítása a gépekhez gépkönyv szerint előírt védőfelszerelések együttes szállításával"/>
              <xsd:enumeration value="Növényzettelepítés és ápolás 2012"/>
              <xsd:enumeration value="ODOSZ rendszer támogatása"/>
              <xsd:enumeration value="Országos közutakon burkolat felújítás és hídfelújítás kiviteli tervdokumentációjának elkészítése és tervezői művezetés III.-5.kör"/>
              <xsd:enumeration value="Országos közutakon burkolat-felújítás és hídfelújítás - 3.kör"/>
              <xsd:enumeration value="OSAP 1390. adatgyűjtés 2010-11."/>
              <xsd:enumeration value="Ömlesztett útszóró só beszerzése"/>
              <xsd:enumeration value="Önjáró önfelszedő seprőgép, Önjáró ároktisztító célgép és Önjáró homlokrakodó gép beszerzése"/>
              <xsd:enumeration value="Padka és rézsűkasza adapterek beszerzése"/>
              <xsd:enumeration value="Pécs 5816. j. út 0+985 kmsz. jelzőlámpa telepítés"/>
              <xsd:enumeration value="Rakfelület nélküli kommunális eszközhordozó beszerzése"/>
              <xsd:enumeration value="Rézsűhelyreállítás - 25. sz. főút 52+100-52+130 km közötti szakaszokon-Borsodnádasd"/>
              <xsd:enumeration value="ROP - Országos közutakon burkolat felújítás és hídfelújítás kiviteli tervdokumentációjának elkészítése és tervezői művezetés III. - 3. kör"/>
              <xsd:enumeration value="ROP - Országos közutakon burkolat-felújítás és hídfelújítás kiviteli tervdokumentációjának elkészítése és tervezői művezetés III. - 4. kör"/>
              <xsd:enumeration value="ROP 2009-2010. pályázatokhoz kapcsolódó könyvvizsgálói feladatok ellátása"/>
              <xsd:enumeration value="ROP 2009-2010. útfelújítási program kivitelezési munkáihoz kapcsolódó kommunikációs feladatok ellátása"/>
              <xsd:enumeration value="ROP 2009-2010-es pályázatokhoz kapcsolódó indikátor számítási feladatok ellátása"/>
              <xsd:enumeration value="ROP 2011. - Országos közutakon út - és hídfelújítás kivitelei tervdokumentációjának elkészítése és tervezői művezetés"/>
              <xsd:enumeration value="ROP burkolat-felújítás 2009. II. - Nyugat-Dunántúli Régió"/>
              <xsd:enumeration value="ROP Burkolat-felújítás 2009. II. - Nyugat-Dunántúli Régió, 8404. sz. ök. út"/>
              <xsd:enumeration value="ROP burkolat-felújítás 2009.III. - Észak-alföldi Régió"/>
              <xsd:enumeration value="ROP Burkolat-felújítás a 7324. j. úton - Közép-dunántúli Régió IV."/>
              <xsd:enumeration value="ROP Burkolat-felújítás az 5113. j. úton - Dél-Dunántúli Régió IV"/>
              <xsd:enumeration value="ROP burkolat-felújítás az 5215. j. úton - Dél-alföldi Régió"/>
              <xsd:enumeration value="ROP LHH DDOP tervezés Sellyei Kistérség"/>
              <xsd:enumeration value="Sárazsadány, 38103 j. út magassági korrekciója"/>
              <xsd:enumeration value="Sebességkorlátra figyelmeztető berendezések telepítése 2009"/>
              <xsd:enumeration value="Síkosságmentesítési és hóeltakarítási munkálatok (Téli gépbérlet)"/>
              <xsd:enumeration value="Somogy-megye, 67.sz. főút Donneri felüljáró burkolat-felújítása"/>
              <xsd:enumeration value="Sótároló építése"/>
              <xsd:enumeration value="Szállítási keretszerződés a Magyar Közút NZRT gépjárműveihez szükséges indító akkumulátorok beszerzésére"/>
              <xsd:enumeration value="Szállítási keretszerződés a Magyar Közút NZRT gépjárműveihez szükséges indító akkumulátorok beszerzésére 24 hónapra"/>
              <xsd:enumeration value="Számítógépes hálózat és központi internet elérés biztosítása"/>
              <xsd:enumeration value="Személygépjárművek és mikrobuszok operatív lízingfinanszírozás keretében történő beszerzése"/>
              <xsd:enumeration value="Tehergépkocsira szerelhető sószóró adapterek beszerzése"/>
              <xsd:enumeration value="Téli és nyári adapterek karbantartása és alkatrész ellátása 2012"/>
              <xsd:enumeration value="Tervezési feladatok a Magyar Közút Nonprofit Zrt. részére - 2011/I."/>
              <xsd:enumeration value="Tervezési feladatok a MK NZrt. Részére – 2011/I."/>
              <xsd:enumeration value="Tetőszerkezetek javítása a Magyar Közút Nonprofit Zrt. üzemmérnökségi telephelyein"/>
              <xsd:enumeration value="Tisztítószer, tisztító eszközök, munkavédelmi szerek és higiéniai papíráru beszerzése"/>
              <xsd:enumeration value="Tisztítószer, tisztító eszközök, munkavédelmi szerek és higiéniai papíráru beszerzése 2012."/>
              <xsd:enumeration value="Utalványok beszerzése"/>
              <xsd:enumeration value="Útépítő-gépek (Robbanómotoros bontókalapács és Ütközés csillapító adapter) szállítása a Magyar Közút Nonprofit Zrt. számára"/>
              <xsd:enumeration value="Útépítő-gépek szállítása a Magyar Közút Nonprofit Zrt. számára"/>
              <xsd:enumeration value="Úthálózat védelmi szoftver rendszer kifejlesztése és a hozzá tartozó mérőállomásokon elhelyezett rendszámfelismerő kamerarendszer elkészítése"/>
              <xsd:enumeration value="ÚTMET hálózat beüzemelése és szoftverfejlesztés"/>
              <xsd:enumeration value="Útpénztár 2011. évi maradvány forrásból megvalósuló felújítások"/>
              <xsd:enumeration value="Útszóró só szállítása 2010-11. II."/>
              <xsd:enumeration value="Útszóró só szállítása 2010-2011."/>
              <xsd:enumeration value="Üröm, 1108. - 11105. j. utak csomópontjában jelzőlámpás irányítás kiépítése"/>
              <xsd:enumeration value="Vállalkozási szerződés síkosságmentesítési és hóeltakarítási munkálatok elvégzésére 2011/2012. év telén a Magyar Közút Nonprofit Zrt. Üzemmérnökségének területén lévő országos közutakon"/>
              <xsd:enumeration value="Veszélyes hulladék szállítása és kezelése"/>
              <xsd:enumeration value="Vibrációs közepes hengerek beszerzése"/>
              <xsd:enumeration value="Villamos energia beszerzése 2011."/>
              <xsd:enumeration value="Villamosenergia beszerzés 2012."/>
              <xsd:enumeration value="Villamosenergia beszerzése"/>
              <xsd:enumeration value="Víznyelő rács és nehéz fedlap beszerzése"/>
              <xsd:enumeration value="Víznyelő rács és nehéz fedlap kerettel történő beszerzése"/>
              <xsd:enumeration value="Tehergépkocsira szerelhető sószóró adapterek beszerzése"/>
              <xsd:enumeration value="Teszt-eljaras"/>
              <xsd:enumeration value="Ömlesztett útszóró só beszerzése"/>
              <xsd:enumeration value="Rakfelület nélküli kommunális eszközhordozó beszerzése"/>
              <xsd:enumeration value="ODOSZ, NETODOSZ program támogatási rendelkezésre állása, a karbantartás biztosítása és fejlesztése"/>
              <xsd:enumeration value="Útminőség-vizsgálati laboratóriumi műszerek beszerzése 2012."/>
              <xsd:enumeration value="Közúti jelzőtáblák és tartozékaik beszerzése 2012."/>
              <xsd:enumeration value="Sószóró adapter-vezérlőegység beszerzése"/>
              <xsd:enumeration value="Földgáz beszerzés 2012-2013."/>
              <xsd:enumeration value="Balesetveszélyes fák kivágása II."/>
              <xsd:enumeration value="Vegyszeres gyom-,kártevő- és rágcsálóirtás 2012."/>
              <xsd:enumeration value="Hídmosás 2012."/>
              <xsd:enumeration value="Burkolatjel festékek beszerzése 2012-2014."/>
              <xsd:enumeration value="Hidegaszfalt bekeverése mart aszfaltból 2012."/>
              <xsd:enumeration value="Foglalkozás-egészségügyi szolgáltatás ellátása MK NZRt. dolgozói részére"/>
              <xsd:enumeration value="Járműbiztosítások a Magyar Közút Nzrt. részére"/>
              <xsd:enumeration value="7324. j. Devecser-Sümeg összekötő út belterületi szakaszainak felújítása a 6+895 - 10+515, 12+188 - 12+911 kmsz. között"/>
              <xsd:enumeration value="Megbízási szerződés a Magyar Közút Nonprofit Zrt. üzleti éves beszámolójával kapcsolatos könyvvizsgálati feladatok ellátására a 2012. üzleti évre"/>
              <xsd:enumeration value="Festék szállítása 2012-2014."/>
              <xsd:enumeration value="Vezetőoszlop (műanyag, szélességjelző) beszerzése 2012-2014."/>
              <xsd:enumeration value="Kárfelvételi szolgáltatások (gépjármű, dologi és személyi sérüléses károk) a Magyar Közút Nzrt. részére"/>
              <xsd:enumeration value="Vagyon- és felelősségbiztosítás/2012."/>
              <xsd:enumeration value="Hídfővizsgálat 2012."/>
              <xsd:enumeration value="Irodai papíráru, írószerek és irodaszerek szállítása 2012-2013."/>
              <xsd:enumeration value="KözOP keretében finanszírozásra kerülő közlekedésbiztonsági projektek megvalósíthatósági tanulmányának elkészítése"/>
              <xsd:enumeration value="Egyszárnyú hóeke adapterek beszerzése"/>
              <xsd:enumeration value="Túlsúlyos járművek kiszűrését támogató rendszer kiépítése az EU belső határok megszűnése miatt (M7 Zalakomár iker-mérőállomás létesítése)"/>
              <xsd:enumeration value="Útszóró só beszerzése 2012."/>
              <xsd:enumeration value="CaCl oldat és granulátum 2012. II."/>
              <xsd:enumeration value="Síkosság mentesítési és hó eltakarítási munkálatokhoz szükséges gépbérlet igénybevétele a 2012/2013.évre."/>
              <xsd:enumeration value="Vékonykliens és notebook szállítása 2012."/>
              <xsd:enumeration value="Úthálózat védelmi szoftver rendszer kifejlesztése és a hozzá tartozó mérőállomásokon elhelyezett rendszámfelismerő kamerarendszer elkészítése"/>
              <xsd:enumeration value="Személy- és kistehergépjármű gumiabroncs beszerzés"/>
              <xsd:enumeration value="Ágaprító gép beszerzés a Magyar Közút NZRT részére"/>
              <xsd:enumeration value="Irodai papíráru, írószerek és irodaszerek szállítása 2012-2013. II."/>
              <xsd:enumeration value="Adatátviteli eszközök üzemeltetése 2013-2015."/>
              <xsd:enumeration value="Emelőkosaras utánfutók beszerzése"/>
              <xsd:enumeration value="Nyomtatók és multifunkciós eszközök, valamint az azokhoz kapcsolódó üzemeltetési feladatok ellátása"/>
              <xsd:enumeration value="Bitumen emulzió (ÚMÉ-knak megfelelő) 2012."/>
              <xsd:enumeration value="Netlon (hófogó) háló 2012-2014"/>
              <xsd:enumeration value="Téli gumiabroncs beszerzés - 2012."/>
              <xsd:enumeration value="Hidegaszfalt beszerzés 2013."/>
              <xsd:enumeration value="Intranet-fejlesztés, Sharepoint alapú Intranet támogatás - Fejlesztői és rendszerszervezői órakeret biztosítása"/>
              <xsd:enumeration value="Személygépkocsik vásárlása"/>
              <xsd:enumeration value="KÖZOP - Körforgalmú csomópont egyesített engedélyezési tervének és kiviteli tervének elkészítése"/>
              <xsd:enumeration value="Túlsúlyos járművek kiszűrését támogató rendszer kiépítése az EU belső határok megszűnése miatt (M7 Zalakomár iker-mérőállomás létesítése)"/>
              <xsd:enumeration value="Kisköltségű forgalombiztonsági beavatkozások kivitelezése 2013 évben"/>
              <xsd:enumeration value="Veszélyes hulladék kezelése 2013. I."/>
              <xsd:enumeration value="Veszélyes hulladék kezelése 2013. II."/>
              <xsd:enumeration value="Kisköltségű forgalomtechnikai beavatkozások tervezése 2013"/>
              <xsd:enumeration value="Ágaprító gép beszerzése a Magyar Közút Nonprofit Zrt. részére"/>
              <xsd:enumeration value="ED bevezetés után várható forgalmi átrendeződés hatásvizsgálatához előzetes, kiegészítő forgalomszámlálások elvégzése"/>
              <xsd:enumeration value="Tehergépjármű, munkagép gumiabroncs beszerzés 2012."/>
              <xsd:enumeration value="Foglalkozás egészségügyi szolgáltatás a Magyar Közút NZRT dolgozói részére (2013)"/>
              <xsd:enumeration value="Tisztítószer, tisztító eszközök, munkavédelmi szerek és tisztasági papíráru beszerzése 2013-2014."/>
              <xsd:enumeration value="HAMI támogatás"/>
              <xsd:enumeration value="Bitumen emulzió (ÚMÉ-knak megfelelő anyagok) 2012. II."/>
              <xsd:enumeration value="Növényzettelepítés és ápolás 2013."/>
              <xsd:enumeration value="Melegaszfalt beszerzés 2013."/>
              <xsd:enumeration value="Közúti forgalomirányító jelzőberendezésekhez alkatrészek szállítása, a jelzőberendezések karbantartása, javítása, egyes alkatrészek javítása, valamint járműérzékelő hurokdetektorok javítása"/>
              <xsd:enumeration value="Személy- és kistehergépjárművek javítása, szervizelése"/>
              <xsd:enumeration value="Eszközhordozó traktor beszerzése padkakasza, rézsűkasza adapterrel pénzügyi lízing konstrukcióban a Magyar Közút Nonprofit Zrt. részére"/>
              <xsd:enumeration value="HF 2013-2014 nagyfelületű  helyreállítás,  ROP 2007-2013 programozási időszak tekintetében útfelújítási munkákra keretmegállapodások megkötése"/>
              <xsd:enumeration value="Keretmegállapodás 80 db univerzális eszközhordozó tehergépkocsi téli és nyári adapterekkel történő beszerzésére"/>
              <xsd:enumeration value="Közúti jelzőtáblák és tartozékaik beszerzése 2013-2014."/>
              <xsd:enumeration value="Mercedes-Benz Unimog típusú eszközhordozók karbantartása és alkatrész ellátása"/>
              <xsd:enumeration value="2013. évi Országos Közfoglalkoztatási Program lebonyolításához szükséges szállítójárművek bérlete"/>
              <xsd:enumeration value="Földgáz beszerzés 2013-2014."/>
              <xsd:enumeration value="Úthálózat védelmi szoftver rendszer kifejlesztése és a hozzá tartozó mérőállomásokon elhelyezett rendszámfelismerő kamerarendszer elkészítése II."/>
              <xsd:enumeration value="Túlsúlyos járművek kiszűrését támogató rendszer kiépítése az EU belső határok megszűnése miatt (M7 Zalakomár iker-mérőállomás létesítése) II."/>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Tartalomtípus" ma:readOnly="true"/>
        <xsd:element ref="dc:title" minOccurs="0" maxOccurs="1" ma:index="1"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D5856-57BF-4F12-93C7-494220ECDD6C}">
  <ds:schemaRefs>
    <ds:schemaRef ds:uri="http://schemas.microsoft.com/office/2006/metadata/longProperties"/>
  </ds:schemaRefs>
</ds:datastoreItem>
</file>

<file path=customXml/itemProps2.xml><?xml version="1.0" encoding="utf-8"?>
<ds:datastoreItem xmlns:ds="http://schemas.openxmlformats.org/officeDocument/2006/customXml" ds:itemID="{FCF9ACE0-99EB-4C97-B967-D60053495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e7813-905c-4260-b982-cb57ebc2d21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BD33139-63F6-4866-8742-78507B7220DA}">
  <ds:schemaRefs>
    <ds:schemaRef ds:uri="http://schemas.microsoft.com/sharepoint/v3/contenttype/forms"/>
  </ds:schemaRefs>
</ds:datastoreItem>
</file>

<file path=customXml/itemProps4.xml><?xml version="1.0" encoding="utf-8"?>
<ds:datastoreItem xmlns:ds="http://schemas.openxmlformats.org/officeDocument/2006/customXml" ds:itemID="{BEF092AD-237D-4B02-BFD1-96191C401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1058</Words>
  <Characters>7303</Characters>
  <Application>Microsoft Office Word</Application>
  <DocSecurity>0</DocSecurity>
  <Lines>60</Lines>
  <Paragraphs>16</Paragraphs>
  <ScaleCrop>false</ScaleCrop>
  <HeadingPairs>
    <vt:vector size="2" baseType="variant">
      <vt:variant>
        <vt:lpstr>Cím</vt:lpstr>
      </vt:variant>
      <vt:variant>
        <vt:i4>1</vt:i4>
      </vt:variant>
    </vt:vector>
  </HeadingPairs>
  <TitlesOfParts>
    <vt:vector size="1" baseType="lpstr">
      <vt:lpstr>Központ</vt:lpstr>
    </vt:vector>
  </TitlesOfParts>
  <Company>Hewlett-Packard</Company>
  <LinksUpToDate>false</LinksUpToDate>
  <CharactersWithSpaces>8345</CharactersWithSpaces>
  <SharedDoc>false</SharedDoc>
  <HLinks>
    <vt:vector size="126" baseType="variant">
      <vt:variant>
        <vt:i4>3932175</vt:i4>
      </vt:variant>
      <vt:variant>
        <vt:i4>134</vt:i4>
      </vt:variant>
      <vt:variant>
        <vt:i4>0</vt:i4>
      </vt:variant>
      <vt:variant>
        <vt:i4>5</vt:i4>
      </vt:variant>
      <vt:variant>
        <vt:lpwstr>mailto:iroda@anpast.hu</vt:lpwstr>
      </vt:variant>
      <vt:variant>
        <vt:lpwstr/>
      </vt:variant>
      <vt:variant>
        <vt:i4>6422640</vt:i4>
      </vt:variant>
      <vt:variant>
        <vt:i4>132</vt:i4>
      </vt:variant>
      <vt:variant>
        <vt:i4>0</vt:i4>
      </vt:variant>
      <vt:variant>
        <vt:i4>5</vt:i4>
      </vt:variant>
      <vt:variant>
        <vt:lpwstr>mailto:</vt:lpwstr>
      </vt:variant>
      <vt:variant>
        <vt:lpwstr/>
      </vt:variant>
      <vt:variant>
        <vt:i4>2949149</vt:i4>
      </vt:variant>
      <vt:variant>
        <vt:i4>57</vt:i4>
      </vt:variant>
      <vt:variant>
        <vt:i4>0</vt:i4>
      </vt:variant>
      <vt:variant>
        <vt:i4>5</vt:i4>
      </vt:variant>
      <vt:variant>
        <vt:lpwstr>mailto:titkarsag.borsod@emr.antsz.hu</vt:lpwstr>
      </vt:variant>
      <vt:variant>
        <vt:lpwstr/>
      </vt:variant>
      <vt:variant>
        <vt:i4>1245214</vt:i4>
      </vt:variant>
      <vt:variant>
        <vt:i4>54</vt:i4>
      </vt:variant>
      <vt:variant>
        <vt:i4>0</vt:i4>
      </vt:variant>
      <vt:variant>
        <vt:i4>5</vt:i4>
      </vt:variant>
      <vt:variant>
        <vt:lpwstr>http://www.kormanyhivatal.hu/hu/borsod-abauj-zemplen/szakigazgatasi-szervek/nepegeszsegugyi-szakigazgatasi-szerv</vt:lpwstr>
      </vt:variant>
      <vt:variant>
        <vt:lpwstr/>
      </vt:variant>
      <vt:variant>
        <vt:i4>3407882</vt:i4>
      </vt:variant>
      <vt:variant>
        <vt:i4>51</vt:i4>
      </vt:variant>
      <vt:variant>
        <vt:i4>0</vt:i4>
      </vt:variant>
      <vt:variant>
        <vt:i4>5</vt:i4>
      </vt:variant>
      <vt:variant>
        <vt:lpwstr>mailto:mbk@mbfh.hu</vt:lpwstr>
      </vt:variant>
      <vt:variant>
        <vt:lpwstr/>
      </vt:variant>
      <vt:variant>
        <vt:i4>5701722</vt:i4>
      </vt:variant>
      <vt:variant>
        <vt:i4>48</vt:i4>
      </vt:variant>
      <vt:variant>
        <vt:i4>0</vt:i4>
      </vt:variant>
      <vt:variant>
        <vt:i4>5</vt:i4>
      </vt:variant>
      <vt:variant>
        <vt:lpwstr>http://www.mbfh.hu/home/html/index.asp?msid=1&amp;sid=0&amp;hkl=141&amp;lng=1</vt:lpwstr>
      </vt:variant>
      <vt:variant>
        <vt:lpwstr/>
      </vt:variant>
      <vt:variant>
        <vt:i4>5701722</vt:i4>
      </vt:variant>
      <vt:variant>
        <vt:i4>45</vt:i4>
      </vt:variant>
      <vt:variant>
        <vt:i4>0</vt:i4>
      </vt:variant>
      <vt:variant>
        <vt:i4>5</vt:i4>
      </vt:variant>
      <vt:variant>
        <vt:lpwstr>http://www.mbfh.hu/home/html/index.asp?msid=1&amp;sid=0&amp;HKL=141&amp;lng=1</vt:lpwstr>
      </vt:variant>
      <vt:variant>
        <vt:lpwstr/>
      </vt:variant>
      <vt:variant>
        <vt:i4>6684686</vt:i4>
      </vt:variant>
      <vt:variant>
        <vt:i4>42</vt:i4>
      </vt:variant>
      <vt:variant>
        <vt:i4>0</vt:i4>
      </vt:variant>
      <vt:variant>
        <vt:i4>5</vt:i4>
      </vt:variant>
      <vt:variant>
        <vt:lpwstr>mailto:borsodaz-kh-mmszsz@ommf.gov.hu</vt:lpwstr>
      </vt:variant>
      <vt:variant>
        <vt:lpwstr/>
      </vt:variant>
      <vt:variant>
        <vt:i4>1507388</vt:i4>
      </vt:variant>
      <vt:variant>
        <vt:i4>39</vt:i4>
      </vt:variant>
      <vt:variant>
        <vt:i4>0</vt:i4>
      </vt:variant>
      <vt:variant>
        <vt:i4>5</vt:i4>
      </vt:variant>
      <vt:variant>
        <vt:lpwstr>mailto:borsodaz-kh-mmszsz-mv@ommf.gov.hu</vt:lpwstr>
      </vt:variant>
      <vt:variant>
        <vt:lpwstr/>
      </vt:variant>
      <vt:variant>
        <vt:i4>589931</vt:i4>
      </vt:variant>
      <vt:variant>
        <vt:i4>36</vt:i4>
      </vt:variant>
      <vt:variant>
        <vt:i4>0</vt:i4>
      </vt:variant>
      <vt:variant>
        <vt:i4>5</vt:i4>
      </vt:variant>
      <vt:variant>
        <vt:lpwstr>mailto:titkarsag@kmr.antsz.hu</vt:lpwstr>
      </vt:variant>
      <vt:variant>
        <vt:lpwstr/>
      </vt:variant>
      <vt:variant>
        <vt:i4>3866634</vt:i4>
      </vt:variant>
      <vt:variant>
        <vt:i4>33</vt:i4>
      </vt:variant>
      <vt:variant>
        <vt:i4>0</vt:i4>
      </vt:variant>
      <vt:variant>
        <vt:i4>5</vt:i4>
      </vt:variant>
      <vt:variant>
        <vt:lpwstr>mailto:bbk@mbfh.hu</vt:lpwstr>
      </vt:variant>
      <vt:variant>
        <vt:lpwstr/>
      </vt:variant>
      <vt:variant>
        <vt:i4>5963864</vt:i4>
      </vt:variant>
      <vt:variant>
        <vt:i4>30</vt:i4>
      </vt:variant>
      <vt:variant>
        <vt:i4>0</vt:i4>
      </vt:variant>
      <vt:variant>
        <vt:i4>5</vt:i4>
      </vt:variant>
      <vt:variant>
        <vt:lpwstr>http://www.mbfh.hu/home/html/index.asp?msid=1&amp;sid=0&amp;HKL=183&amp;lng=1</vt:lpwstr>
      </vt:variant>
      <vt:variant>
        <vt:lpwstr/>
      </vt:variant>
      <vt:variant>
        <vt:i4>1769599</vt:i4>
      </vt:variant>
      <vt:variant>
        <vt:i4>27</vt:i4>
      </vt:variant>
      <vt:variant>
        <vt:i4>0</vt:i4>
      </vt:variant>
      <vt:variant>
        <vt:i4>5</vt:i4>
      </vt:variant>
      <vt:variant>
        <vt:lpwstr>mailto:budapestfv-kh-mmszsz@ommf.gov.hu</vt:lpwstr>
      </vt:variant>
      <vt:variant>
        <vt:lpwstr/>
      </vt:variant>
      <vt:variant>
        <vt:i4>1769481</vt:i4>
      </vt:variant>
      <vt:variant>
        <vt:i4>24</vt:i4>
      </vt:variant>
      <vt:variant>
        <vt:i4>0</vt:i4>
      </vt:variant>
      <vt:variant>
        <vt:i4>5</vt:i4>
      </vt:variant>
      <vt:variant>
        <vt:lpwstr>http://www.kormany.hu/hu/foldmuvelesugyi-miniszterium</vt:lpwstr>
      </vt:variant>
      <vt:variant>
        <vt:lpwstr/>
      </vt:variant>
      <vt:variant>
        <vt:i4>589825</vt:i4>
      </vt:variant>
      <vt:variant>
        <vt:i4>21</vt:i4>
      </vt:variant>
      <vt:variant>
        <vt:i4>0</vt:i4>
      </vt:variant>
      <vt:variant>
        <vt:i4>5</vt:i4>
      </vt:variant>
      <vt:variant>
        <vt:lpwstr>http://www.kormany.hu/hu/nemzetgazdasagi-miniszterium</vt:lpwstr>
      </vt:variant>
      <vt:variant>
        <vt:lpwstr/>
      </vt:variant>
      <vt:variant>
        <vt:i4>1179769</vt:i4>
      </vt:variant>
      <vt:variant>
        <vt:i4>18</vt:i4>
      </vt:variant>
      <vt:variant>
        <vt:i4>0</vt:i4>
      </vt:variant>
      <vt:variant>
        <vt:i4>5</vt:i4>
      </vt:variant>
      <vt:variant>
        <vt:lpwstr>mailto:ugyfelszolgalat@ngm.gov.hu</vt:lpwstr>
      </vt:variant>
      <vt:variant>
        <vt:lpwstr/>
      </vt:variant>
      <vt:variant>
        <vt:i4>6619179</vt:i4>
      </vt:variant>
      <vt:variant>
        <vt:i4>15</vt:i4>
      </vt:variant>
      <vt:variant>
        <vt:i4>0</vt:i4>
      </vt:variant>
      <vt:variant>
        <vt:i4>5</vt:i4>
      </vt:variant>
      <vt:variant>
        <vt:lpwstr>http://www.nav.gov.hu/</vt:lpwstr>
      </vt:variant>
      <vt:variant>
        <vt:lpwstr/>
      </vt:variant>
      <vt:variant>
        <vt:i4>7864437</vt:i4>
      </vt:variant>
      <vt:variant>
        <vt:i4>12</vt:i4>
      </vt:variant>
      <vt:variant>
        <vt:i4>0</vt:i4>
      </vt:variant>
      <vt:variant>
        <vt:i4>5</vt:i4>
      </vt:variant>
      <vt:variant>
        <vt:lpwstr>http://www.egyenlobanasmod.hu/</vt:lpwstr>
      </vt:variant>
      <vt:variant>
        <vt:lpwstr/>
      </vt:variant>
      <vt:variant>
        <vt:i4>1245240</vt:i4>
      </vt:variant>
      <vt:variant>
        <vt:i4>9</vt:i4>
      </vt:variant>
      <vt:variant>
        <vt:i4>0</vt:i4>
      </vt:variant>
      <vt:variant>
        <vt:i4>5</vt:i4>
      </vt:variant>
      <vt:variant>
        <vt:lpwstr>mailto:ebh@egyenlobanasmod.hu</vt:lpwstr>
      </vt:variant>
      <vt:variant>
        <vt:lpwstr/>
      </vt:variant>
      <vt:variant>
        <vt:i4>7995404</vt:i4>
      </vt:variant>
      <vt:variant>
        <vt:i4>6</vt:i4>
      </vt:variant>
      <vt:variant>
        <vt:i4>0</vt:i4>
      </vt:variant>
      <vt:variant>
        <vt:i4>5</vt:i4>
      </vt:variant>
      <vt:variant>
        <vt:lpwstr>mailto:ugyfelszolgalat@emmi.gov.hu</vt:lpwstr>
      </vt:variant>
      <vt:variant>
        <vt:lpwstr/>
      </vt:variant>
      <vt:variant>
        <vt:i4>3932175</vt:i4>
      </vt:variant>
      <vt:variant>
        <vt:i4>0</vt:i4>
      </vt:variant>
      <vt:variant>
        <vt:i4>0</vt:i4>
      </vt:variant>
      <vt:variant>
        <vt:i4>5</vt:i4>
      </vt:variant>
      <vt:variant>
        <vt:lpwstr>mailto:iroda@anpast.hu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Központ</dc:title>
  <dc:creator>Szokolainé Papp Klára</dc:creator>
  <cp:lastModifiedBy>Windows-felhasználó</cp:lastModifiedBy>
  <cp:revision>21</cp:revision>
  <cp:lastPrinted>2016-07-21T14:40:00Z</cp:lastPrinted>
  <dcterms:created xsi:type="dcterms:W3CDTF">2018-05-08T07:12:00Z</dcterms:created>
  <dcterms:modified xsi:type="dcterms:W3CDTF">2020-04-30T13:53:00Z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Dokumentum</vt:lpwstr>
  </property>
  <property fmtid="{D5CDD505-2E9C-101B-9397-08002B2CF9AE}" pid="3" name="allapot">
    <vt:lpwstr>Élő</vt:lpwstr>
  </property>
  <property fmtid="{D5CDD505-2E9C-101B-9397-08002B2CF9AE}" pid="4" name="kategoria">
    <vt:lpwstr>Dokumentáció</vt:lpwstr>
  </property>
  <property fmtid="{D5CDD505-2E9C-101B-9397-08002B2CF9AE}" pid="5" name="Közbeszerzés tárgya g">
    <vt:lpwstr>Eszközhordozó traktor beszerzése padkakasza, rézsűkasza adapterrel pénzügyi lízing konstrukcióban a Magyar Közút Nonprofit Zrt. részére</vt:lpwstr>
  </property>
  <property fmtid="{D5CDD505-2E9C-101B-9397-08002B2CF9AE}" pid="6" name="Szakasz">
    <vt:lpwstr>Ajánlattételi szakasz</vt:lpwstr>
  </property>
  <property fmtid="{D5CDD505-2E9C-101B-9397-08002B2CF9AE}" pid="7" name="Subject">
    <vt:lpwstr/>
  </property>
  <property fmtid="{D5CDD505-2E9C-101B-9397-08002B2CF9AE}" pid="8" name="Keywords">
    <vt:lpwstr/>
  </property>
  <property fmtid="{D5CDD505-2E9C-101B-9397-08002B2CF9AE}" pid="9" name="_Author">
    <vt:lpwstr>Szokolainé Papp Klára</vt:lpwstr>
  </property>
  <property fmtid="{D5CDD505-2E9C-101B-9397-08002B2CF9AE}" pid="10" name="_Category">
    <vt:lpwstr/>
  </property>
  <property fmtid="{D5CDD505-2E9C-101B-9397-08002B2CF9AE}" pid="11" name="Categories">
    <vt:lpwstr/>
  </property>
  <property fmtid="{D5CDD505-2E9C-101B-9397-08002B2CF9AE}" pid="12" name="Approval Level">
    <vt:lpwstr/>
  </property>
  <property fmtid="{D5CDD505-2E9C-101B-9397-08002B2CF9AE}" pid="13" name="_Comments">
    <vt:lpwstr/>
  </property>
  <property fmtid="{D5CDD505-2E9C-101B-9397-08002B2CF9AE}" pid="14" name="Assigned To">
    <vt:lpwstr/>
  </property>
  <property fmtid="{D5CDD505-2E9C-101B-9397-08002B2CF9AE}" pid="15" name="_DocHome">
    <vt:i4>-735872109</vt:i4>
  </property>
</Properties>
</file>